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E6" w:rsidRPr="00FE4FE6" w:rsidRDefault="00E76251" w:rsidP="00FE4FE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E76251" w:rsidRPr="00FE4FE6" w:rsidRDefault="00E76251" w:rsidP="00FE4FE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FE6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FE4FE6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жилищного контроля</w:t>
      </w:r>
    </w:p>
    <w:p w:rsidR="00141F6D" w:rsidRPr="00FE4FE6" w:rsidRDefault="00141F6D" w:rsidP="00FE4F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8707E" w:rsidRPr="00FE4FE6" w:rsidRDefault="00C8707E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FE4FE6">
        <w:rPr>
          <w:rFonts w:ascii="Times New Roman" w:hAnsi="Times New Roman" w:cs="Times New Roman"/>
          <w:sz w:val="28"/>
          <w:szCs w:val="28"/>
        </w:rPr>
        <w:t>;</w:t>
      </w:r>
    </w:p>
    <w:p w:rsidR="00C8707E" w:rsidRPr="00FE4FE6" w:rsidRDefault="00C8707E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Жилищный кодекс Российской Федерации</w:t>
        </w:r>
      </w:hyperlink>
      <w:r w:rsidRPr="00FE4FE6">
        <w:rPr>
          <w:rFonts w:ascii="Times New Roman" w:hAnsi="Times New Roman" w:cs="Times New Roman"/>
          <w:sz w:val="28"/>
          <w:szCs w:val="28"/>
        </w:rPr>
        <w:t>;</w:t>
      </w:r>
    </w:p>
    <w:p w:rsidR="00C8707E" w:rsidRPr="00FE4FE6" w:rsidRDefault="00C8707E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FE4FE6">
        <w:rPr>
          <w:rFonts w:ascii="Times New Roman" w:hAnsi="Times New Roman" w:cs="Times New Roman"/>
          <w:sz w:val="28"/>
          <w:szCs w:val="28"/>
        </w:rPr>
        <w:t>;</w:t>
      </w:r>
    </w:p>
    <w:p w:rsidR="00C8707E" w:rsidRPr="00FE4FE6" w:rsidRDefault="00C8707E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>4. Федеральный закон от 06.10.2003 № 131-ФЗ «Об общих принципах организации местного самоуправления в Российской Федерации"»;</w:t>
      </w:r>
    </w:p>
    <w:p w:rsidR="00C8707E" w:rsidRPr="00FE4FE6" w:rsidRDefault="00C8707E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FE4F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FE4FE6">
        <w:rPr>
          <w:rFonts w:ascii="Times New Roman" w:hAnsi="Times New Roman" w:cs="Times New Roman"/>
          <w:sz w:val="28"/>
          <w:szCs w:val="28"/>
        </w:rPr>
        <w:t>;</w:t>
      </w:r>
    </w:p>
    <w:p w:rsidR="00C8707E" w:rsidRPr="00FE4FE6" w:rsidRDefault="00C8707E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history="1">
        <w:r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Федеральный закон от 02.05.2006 № 59-ФЗ «О </w:t>
        </w:r>
        <w:bookmarkStart w:id="0" w:name="_GoBack"/>
        <w:bookmarkEnd w:id="0"/>
        <w:r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 рассмотрения обращений граждан Российской Федерации</w:t>
        </w:r>
      </w:hyperlink>
      <w:r w:rsidRPr="00FE4F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FE4FE6">
        <w:rPr>
          <w:rFonts w:ascii="Times New Roman" w:hAnsi="Times New Roman" w:cs="Times New Roman"/>
          <w:sz w:val="28"/>
          <w:szCs w:val="28"/>
        </w:rPr>
        <w:t>;</w:t>
      </w:r>
    </w:p>
    <w:p w:rsidR="005D0C57" w:rsidRPr="00FE4FE6" w:rsidRDefault="00566A66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>7</w:t>
      </w:r>
      <w:r w:rsidR="005D0C57" w:rsidRPr="00FE4FE6">
        <w:rPr>
          <w:rFonts w:ascii="Times New Roman" w:hAnsi="Times New Roman" w:cs="Times New Roman"/>
          <w:sz w:val="28"/>
          <w:szCs w:val="28"/>
        </w:rPr>
        <w:t>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8707E" w:rsidRPr="00FE4FE6" w:rsidRDefault="00566A66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>8</w:t>
      </w:r>
      <w:r w:rsidR="00C8707E" w:rsidRPr="00FE4FE6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C8707E"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707E"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контроля ежегодных планов проведения плановых проверок юридических лиц</w:t>
        </w:r>
        <w:proofErr w:type="gramEnd"/>
        <w:r w:rsidR="00C8707E"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индивидуальных предпринимателей</w:t>
        </w:r>
      </w:hyperlink>
      <w:r w:rsidR="00C8707E" w:rsidRPr="00FE4F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C8707E" w:rsidRPr="00FE4FE6">
        <w:rPr>
          <w:rFonts w:ascii="Times New Roman" w:hAnsi="Times New Roman" w:cs="Times New Roman"/>
          <w:sz w:val="28"/>
          <w:szCs w:val="28"/>
        </w:rPr>
        <w:t>;</w:t>
      </w:r>
    </w:p>
    <w:p w:rsidR="005D0C57" w:rsidRPr="00FE4FE6" w:rsidRDefault="00566A66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>9</w:t>
      </w:r>
      <w:r w:rsidR="005D0C57" w:rsidRPr="00FE4FE6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proofErr w:type="gramStart"/>
        <w:r w:rsidR="005D0C57"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</w:r>
      </w:hyperlink>
      <w:r w:rsidR="005D0C57" w:rsidRPr="00FE4F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0C57" w:rsidRPr="00FE4FE6" w:rsidRDefault="005D0C57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>1</w:t>
      </w:r>
      <w:r w:rsidR="00566A66" w:rsidRPr="00FE4FE6">
        <w:rPr>
          <w:rFonts w:ascii="Times New Roman" w:hAnsi="Times New Roman" w:cs="Times New Roman"/>
          <w:sz w:val="28"/>
          <w:szCs w:val="28"/>
        </w:rPr>
        <w:t>0</w:t>
      </w:r>
      <w:r w:rsidRPr="00FE4FE6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03.04.2013 </w:t>
        </w:r>
        <w:r w:rsidR="0036491D"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</w:t>
        </w:r>
        <w:r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</w:r>
      </w:hyperlink>
      <w:r w:rsidRPr="00FE4FE6">
        <w:rPr>
          <w:rFonts w:ascii="Times New Roman" w:hAnsi="Times New Roman" w:cs="Times New Roman"/>
          <w:sz w:val="28"/>
          <w:szCs w:val="28"/>
        </w:rPr>
        <w:t>;</w:t>
      </w:r>
    </w:p>
    <w:p w:rsidR="005D0C57" w:rsidRPr="00FE4FE6" w:rsidRDefault="005D0C57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>1</w:t>
      </w:r>
      <w:r w:rsidR="00566A66" w:rsidRPr="00FE4FE6">
        <w:rPr>
          <w:rFonts w:ascii="Times New Roman" w:hAnsi="Times New Roman" w:cs="Times New Roman"/>
          <w:sz w:val="28"/>
          <w:szCs w:val="28"/>
        </w:rPr>
        <w:t>1</w:t>
      </w:r>
      <w:r w:rsidRPr="00FE4FE6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06.05.2011</w:t>
        </w:r>
        <w:r w:rsidR="0036491D"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</w:t>
        </w:r>
        <w:r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354 «О предоставлении коммунальных услуг собственникам и пользователям помещений в многоквартирных домах и жилых домов»</w:t>
        </w:r>
      </w:hyperlink>
      <w:r w:rsidRPr="00FE4FE6">
        <w:rPr>
          <w:rFonts w:ascii="Times New Roman" w:hAnsi="Times New Roman" w:cs="Times New Roman"/>
          <w:sz w:val="28"/>
          <w:szCs w:val="28"/>
        </w:rPr>
        <w:t>;</w:t>
      </w:r>
    </w:p>
    <w:p w:rsidR="005D0C57" w:rsidRPr="00FE4FE6" w:rsidRDefault="005D0C57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>1</w:t>
      </w:r>
      <w:r w:rsidR="00566A66" w:rsidRPr="00FE4FE6">
        <w:rPr>
          <w:rFonts w:ascii="Times New Roman" w:hAnsi="Times New Roman" w:cs="Times New Roman"/>
          <w:sz w:val="28"/>
          <w:szCs w:val="28"/>
        </w:rPr>
        <w:t>2</w:t>
      </w:r>
      <w:r w:rsidRPr="00FE4FE6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10.02.2017   </w:t>
      </w:r>
      <w:r w:rsidR="0036491D" w:rsidRPr="00FE4FE6">
        <w:rPr>
          <w:rFonts w:ascii="Times New Roman" w:hAnsi="Times New Roman" w:cs="Times New Roman"/>
          <w:sz w:val="28"/>
          <w:szCs w:val="28"/>
        </w:rPr>
        <w:t xml:space="preserve">    </w:t>
      </w:r>
      <w:r w:rsidRPr="00FE4FE6">
        <w:rPr>
          <w:rFonts w:ascii="Times New Roman" w:hAnsi="Times New Roman" w:cs="Times New Roman"/>
          <w:sz w:val="28"/>
          <w:szCs w:val="28"/>
        </w:rPr>
        <w:t xml:space="preserve">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</w:t>
      </w:r>
      <w:r w:rsidRPr="00FE4FE6">
        <w:rPr>
          <w:rFonts w:ascii="Times New Roman" w:hAnsi="Times New Roman" w:cs="Times New Roman"/>
          <w:sz w:val="28"/>
          <w:szCs w:val="28"/>
        </w:rPr>
        <w:lastRenderedPageBreak/>
        <w:t>такое предостережение и их рассмотрения, уведомления об исполнении такого предостережения»;</w:t>
      </w:r>
    </w:p>
    <w:p w:rsidR="005D0C57" w:rsidRPr="00FE4FE6" w:rsidRDefault="005D0C57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>1</w:t>
      </w:r>
      <w:r w:rsidR="00566A66" w:rsidRPr="00FE4FE6">
        <w:rPr>
          <w:rFonts w:ascii="Times New Roman" w:hAnsi="Times New Roman" w:cs="Times New Roman"/>
          <w:sz w:val="28"/>
          <w:szCs w:val="28"/>
        </w:rPr>
        <w:t>3</w:t>
      </w:r>
      <w:r w:rsidRPr="00FE4FE6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15.05.2013 </w:t>
      </w:r>
      <w:r w:rsidR="0036491D" w:rsidRPr="00FE4FE6">
        <w:rPr>
          <w:rFonts w:ascii="Times New Roman" w:hAnsi="Times New Roman" w:cs="Times New Roman"/>
          <w:sz w:val="28"/>
          <w:szCs w:val="28"/>
        </w:rPr>
        <w:t xml:space="preserve">     </w:t>
      </w:r>
      <w:r w:rsidRPr="00FE4FE6">
        <w:rPr>
          <w:rFonts w:ascii="Times New Roman" w:hAnsi="Times New Roman" w:cs="Times New Roman"/>
          <w:sz w:val="28"/>
          <w:szCs w:val="28"/>
        </w:rPr>
        <w:t xml:space="preserve"> № 416 «О порядке осуществления деятельности по управлению многоквартирными домами»;</w:t>
      </w:r>
    </w:p>
    <w:p w:rsidR="005D0C57" w:rsidRPr="00FE4FE6" w:rsidRDefault="005D0C57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>1</w:t>
      </w:r>
      <w:r w:rsidR="00566A66" w:rsidRPr="00FE4FE6">
        <w:rPr>
          <w:rFonts w:ascii="Times New Roman" w:hAnsi="Times New Roman" w:cs="Times New Roman"/>
          <w:sz w:val="28"/>
          <w:szCs w:val="28"/>
        </w:rPr>
        <w:t>4</w:t>
      </w:r>
      <w:r w:rsidRPr="00FE4FE6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21.01.2006 № 25 «Об утверждении правил пользования жилыми помещениями»;</w:t>
      </w:r>
    </w:p>
    <w:p w:rsidR="005D0C57" w:rsidRPr="00FE4FE6" w:rsidRDefault="00566A66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>15</w:t>
      </w:r>
      <w:r w:rsidR="005D0C57" w:rsidRPr="00FE4FE6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5D0C57"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Госстроя Российской Федерации от 27.09.2003 № 170 «Об утверждении правил и норм технической эксплуатации жилищного фонда»</w:t>
        </w:r>
      </w:hyperlink>
      <w:r w:rsidR="005D0C57" w:rsidRPr="00FE4FE6">
        <w:rPr>
          <w:rFonts w:ascii="Times New Roman" w:hAnsi="Times New Roman" w:cs="Times New Roman"/>
          <w:sz w:val="28"/>
          <w:szCs w:val="28"/>
        </w:rPr>
        <w:t>;</w:t>
      </w:r>
    </w:p>
    <w:p w:rsidR="00C8707E" w:rsidRPr="00FE4FE6" w:rsidRDefault="00566A66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>16</w:t>
      </w:r>
      <w:r w:rsidR="00C8707E" w:rsidRPr="00FE4FE6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C8707E"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Министерства экономического развития Российской Федерации от 30.04.2009 № 141 «О реализации положений Федерального закона </w:t>
        </w:r>
        <w:r w:rsidR="0036491D"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C8707E"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C8707E" w:rsidRPr="00FE4F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C8707E" w:rsidRPr="00FE4FE6">
        <w:rPr>
          <w:rFonts w:ascii="Times New Roman" w:hAnsi="Times New Roman" w:cs="Times New Roman"/>
          <w:sz w:val="28"/>
          <w:szCs w:val="28"/>
        </w:rPr>
        <w:t>;</w:t>
      </w:r>
    </w:p>
    <w:p w:rsidR="00C8707E" w:rsidRPr="00FE4FE6" w:rsidRDefault="00C8707E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>1</w:t>
      </w:r>
      <w:r w:rsidR="00566A66" w:rsidRPr="00FE4FE6">
        <w:rPr>
          <w:rFonts w:ascii="Times New Roman" w:hAnsi="Times New Roman" w:cs="Times New Roman"/>
          <w:sz w:val="28"/>
          <w:szCs w:val="28"/>
        </w:rPr>
        <w:t>7</w:t>
      </w:r>
      <w:r w:rsidRPr="00FE4FE6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 Самарской области от 09.11.2012 </w:t>
        </w:r>
        <w:r w:rsidR="005D0C57"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111-ГД </w:t>
        </w:r>
        <w:r w:rsidR="005D0C57"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FE4F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муниципальном жилищном контроле и взаимодействии органа регионального государственного жилищного надзора Самарской области муниципального жилищного контроля</w:t>
        </w:r>
      </w:hyperlink>
      <w:r w:rsidR="005D0C57" w:rsidRPr="00FE4F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FE4FE6">
        <w:rPr>
          <w:rFonts w:ascii="Times New Roman" w:hAnsi="Times New Roman" w:cs="Times New Roman"/>
          <w:sz w:val="28"/>
          <w:szCs w:val="28"/>
        </w:rPr>
        <w:t>;</w:t>
      </w:r>
    </w:p>
    <w:p w:rsidR="00C8707E" w:rsidRPr="00FE4FE6" w:rsidRDefault="00C8707E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>1</w:t>
      </w:r>
      <w:r w:rsidR="00566A66" w:rsidRPr="00FE4FE6">
        <w:rPr>
          <w:rFonts w:ascii="Times New Roman" w:hAnsi="Times New Roman" w:cs="Times New Roman"/>
          <w:sz w:val="28"/>
          <w:szCs w:val="28"/>
        </w:rPr>
        <w:t>8</w:t>
      </w:r>
      <w:r w:rsidRPr="00FE4FE6">
        <w:rPr>
          <w:rFonts w:ascii="Times New Roman" w:hAnsi="Times New Roman" w:cs="Times New Roman"/>
          <w:sz w:val="28"/>
          <w:szCs w:val="28"/>
        </w:rPr>
        <w:t xml:space="preserve">. Закон самарской области от 06.07.2015 </w:t>
      </w:r>
      <w:r w:rsidR="005D0C57" w:rsidRPr="00FE4FE6">
        <w:rPr>
          <w:rFonts w:ascii="Times New Roman" w:hAnsi="Times New Roman" w:cs="Times New Roman"/>
          <w:sz w:val="28"/>
          <w:szCs w:val="28"/>
        </w:rPr>
        <w:t>№</w:t>
      </w:r>
      <w:r w:rsidRPr="00FE4FE6">
        <w:rPr>
          <w:rFonts w:ascii="Times New Roman" w:hAnsi="Times New Roman" w:cs="Times New Roman"/>
          <w:sz w:val="28"/>
          <w:szCs w:val="28"/>
        </w:rPr>
        <w:t xml:space="preserve">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районов»;</w:t>
      </w:r>
    </w:p>
    <w:p w:rsidR="00C8707E" w:rsidRPr="00FE4FE6" w:rsidRDefault="00C8707E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 xml:space="preserve">19. Постановление Правительства Самарской области от 27.01.2011 </w:t>
      </w:r>
      <w:r w:rsidR="005D0C57" w:rsidRPr="00FE4FE6">
        <w:rPr>
          <w:rFonts w:ascii="Times New Roman" w:hAnsi="Times New Roman" w:cs="Times New Roman"/>
          <w:sz w:val="28"/>
          <w:szCs w:val="28"/>
        </w:rPr>
        <w:t>№</w:t>
      </w:r>
      <w:r w:rsidRPr="00FE4FE6">
        <w:rPr>
          <w:rFonts w:ascii="Times New Roman" w:hAnsi="Times New Roman" w:cs="Times New Roman"/>
          <w:sz w:val="28"/>
          <w:szCs w:val="28"/>
        </w:rPr>
        <w:t xml:space="preserve"> 16 </w:t>
      </w:r>
      <w:r w:rsidR="0036491D" w:rsidRPr="00FE4FE6">
        <w:rPr>
          <w:rFonts w:ascii="Times New Roman" w:hAnsi="Times New Roman" w:cs="Times New Roman"/>
          <w:sz w:val="28"/>
          <w:szCs w:val="28"/>
        </w:rPr>
        <w:t xml:space="preserve">  </w:t>
      </w:r>
      <w:r w:rsidRPr="00FE4FE6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</w:r>
    </w:p>
    <w:p w:rsidR="00C8707E" w:rsidRPr="00FE4FE6" w:rsidRDefault="00C8707E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 xml:space="preserve">20. </w:t>
      </w:r>
      <w:hyperlink r:id="rId18" w:history="1">
        <w:r w:rsidRPr="00FE4FE6">
          <w:rPr>
            <w:rFonts w:ascii="Times New Roman" w:hAnsi="Times New Roman" w:cs="Times New Roman"/>
            <w:sz w:val="28"/>
            <w:szCs w:val="28"/>
          </w:rPr>
          <w:t xml:space="preserve">Устав </w:t>
        </w:r>
        <w:proofErr w:type="spellStart"/>
        <w:r w:rsidR="00467E84" w:rsidRPr="00FE4FE6">
          <w:rPr>
            <w:rFonts w:ascii="Times New Roman" w:hAnsi="Times New Roman" w:cs="Times New Roman"/>
            <w:sz w:val="28"/>
            <w:szCs w:val="28"/>
          </w:rPr>
          <w:t>Красноглинского</w:t>
        </w:r>
        <w:proofErr w:type="spellEnd"/>
        <w:r w:rsidRPr="00FE4FE6">
          <w:rPr>
            <w:rFonts w:ascii="Times New Roman" w:hAnsi="Times New Roman" w:cs="Times New Roman"/>
            <w:sz w:val="28"/>
            <w:szCs w:val="28"/>
          </w:rPr>
          <w:t xml:space="preserve"> внутригородского района городского округа Самара</w:t>
        </w:r>
      </w:hyperlink>
      <w:r w:rsidRPr="00FE4FE6">
        <w:rPr>
          <w:rFonts w:ascii="Times New Roman" w:hAnsi="Times New Roman" w:cs="Times New Roman"/>
          <w:sz w:val="28"/>
          <w:szCs w:val="28"/>
        </w:rPr>
        <w:t>;</w:t>
      </w:r>
    </w:p>
    <w:p w:rsidR="00C8707E" w:rsidRPr="00FE4FE6" w:rsidRDefault="00C8707E" w:rsidP="00FE4F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6">
        <w:rPr>
          <w:rFonts w:ascii="Times New Roman" w:hAnsi="Times New Roman" w:cs="Times New Roman"/>
          <w:sz w:val="28"/>
          <w:szCs w:val="28"/>
        </w:rPr>
        <w:t xml:space="preserve">21. </w:t>
      </w:r>
      <w:r w:rsidR="00566A66" w:rsidRPr="00FE4FE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566A66" w:rsidRPr="00FE4FE6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66A66" w:rsidRPr="00FE4FE6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01.03.2016 № 8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566A66" w:rsidRPr="00FE4FE6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66A66" w:rsidRPr="00FE4FE6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Самара».</w:t>
      </w:r>
    </w:p>
    <w:p w:rsidR="00C8707E" w:rsidRPr="00FE4FE6" w:rsidRDefault="00C8707E" w:rsidP="00FE4F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C8707E" w:rsidRPr="00FE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6D17"/>
    <w:multiLevelType w:val="hybridMultilevel"/>
    <w:tmpl w:val="CDEEBF3E"/>
    <w:lvl w:ilvl="0" w:tplc="C8980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74322"/>
    <w:multiLevelType w:val="hybridMultilevel"/>
    <w:tmpl w:val="3734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51"/>
    <w:rsid w:val="00141F6D"/>
    <w:rsid w:val="0036491D"/>
    <w:rsid w:val="00466A3E"/>
    <w:rsid w:val="00467E84"/>
    <w:rsid w:val="00566A66"/>
    <w:rsid w:val="005D0C57"/>
    <w:rsid w:val="00C8707E"/>
    <w:rsid w:val="00D10172"/>
    <w:rsid w:val="00E76251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0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70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0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70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13" Type="http://schemas.openxmlformats.org/officeDocument/2006/relationships/hyperlink" Target="http://www.consultant.ru/document/cons_doc_LAW_144804/" TargetMode="External"/><Relationship Id="rId18" Type="http://schemas.openxmlformats.org/officeDocument/2006/relationships/hyperlink" Target="http://kirovskiy.gordumasamara.ru/ustav-samarskogo-vnutrigorodskogo-rajona/?doing_wp_cron=1601534195.05980396270751953125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57/" TargetMode="External"/><Relationship Id="rId12" Type="http://schemas.openxmlformats.org/officeDocument/2006/relationships/hyperlink" Target="http://www.consultant.ru/document/cons_doc_LAW_62293/" TargetMode="External"/><Relationship Id="rId17" Type="http://schemas.openxmlformats.org/officeDocument/2006/relationships/hyperlink" Target="https://www.samregion.ru/documents/laws/111-gd-ot-09-11-201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768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://www.consultant.ru/document/cons_doc_LAW_1022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4772/" TargetMode="External"/><Relationship Id="rId10" Type="http://schemas.openxmlformats.org/officeDocument/2006/relationships/hyperlink" Target="http://www.consultant.ru/document/cons_doc_LAW_5999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" TargetMode="External"/><Relationship Id="rId14" Type="http://schemas.openxmlformats.org/officeDocument/2006/relationships/hyperlink" Target="http://www.consultant.ru/document/cons_doc_LAW_11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Сергеевна</dc:creator>
  <cp:lastModifiedBy>Никитина Татьяна Сергеевна</cp:lastModifiedBy>
  <cp:revision>8</cp:revision>
  <cp:lastPrinted>2020-11-30T05:34:00Z</cp:lastPrinted>
  <dcterms:created xsi:type="dcterms:W3CDTF">2020-11-25T12:47:00Z</dcterms:created>
  <dcterms:modified xsi:type="dcterms:W3CDTF">2020-11-30T06:45:00Z</dcterms:modified>
</cp:coreProperties>
</file>