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59A33" w14:textId="77777777"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8959A34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959A35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959A36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959A37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959A38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959A39" w14:textId="77777777" w:rsidR="005C30D6" w:rsidRDefault="005C30D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959A3A" w14:textId="77777777" w:rsidR="005C30D6" w:rsidRDefault="005C30D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959A3B" w14:textId="77777777" w:rsidR="005C30D6" w:rsidRDefault="005C30D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959A3C" w14:textId="77777777" w:rsidR="005C30D6" w:rsidRDefault="005C30D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959A3D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959A3E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959A3F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959A40" w14:textId="77777777" w:rsidR="001A0EE2" w:rsidRDefault="001A0EE2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8C7F3E" w14:textId="77777777" w:rsidR="004922FF" w:rsidRPr="004922FF" w:rsidRDefault="004922FF" w:rsidP="00492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2FF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объема </w:t>
      </w:r>
    </w:p>
    <w:p w14:paraId="48959A42" w14:textId="0DED5660" w:rsidR="00B515F5" w:rsidRDefault="004922FF" w:rsidP="00492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2FF">
        <w:rPr>
          <w:rFonts w:ascii="Times New Roman" w:hAnsi="Times New Roman" w:cs="Times New Roman"/>
          <w:b w:val="0"/>
          <w:sz w:val="28"/>
          <w:szCs w:val="28"/>
        </w:rPr>
        <w:t xml:space="preserve">сведений об объектах учета реестра 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r w:rsidRPr="004922FF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Самара, подлежащих размещению на официальном сайте</w:t>
      </w:r>
    </w:p>
    <w:p w14:paraId="48959A43" w14:textId="77777777" w:rsidR="005C30D6" w:rsidRDefault="005C30D6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8959A44" w14:textId="77777777" w:rsidR="005C30D6" w:rsidRDefault="005C30D6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8959A45" w14:textId="77777777" w:rsidR="002C2FA3" w:rsidRDefault="002C2FA3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7FCC3AE" w14:textId="00B3BAFF" w:rsidR="004922FF" w:rsidRPr="004922FF" w:rsidRDefault="004922FF" w:rsidP="00DE752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2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09.02.2009 N 8-ФЗ "Об обеспечении доступа к информации о деятельности государственных органов и органов местного самоуправления", Порядком ведения органами местного самоуправления реестров муниципального имущества, утвержденным приказом Минэкономразвития России от 30.08.2011 N 424, Уставом </w:t>
      </w:r>
      <w:r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Pr="004922FF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 w:rsidRPr="004922FF">
        <w:rPr>
          <w:rFonts w:ascii="Times New Roman" w:hAnsi="Times New Roman" w:cs="Times New Roman"/>
          <w:sz w:val="28"/>
          <w:szCs w:val="28"/>
        </w:rPr>
        <w:t>, во исполнение подпункта "г" пункта 2 перечня поручений Президента Российской Федерации от 15.05.2018 N Пр-817ГС по итогам заседания Государственного совета Российской Феде</w:t>
      </w:r>
      <w:r w:rsidR="00DC0A84">
        <w:rPr>
          <w:rFonts w:ascii="Times New Roman" w:hAnsi="Times New Roman" w:cs="Times New Roman"/>
          <w:sz w:val="28"/>
          <w:szCs w:val="28"/>
        </w:rPr>
        <w:t>рации, состоявшегося 05.04.2018г.</w:t>
      </w:r>
      <w:r w:rsidRPr="004922F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EBB72A" w14:textId="3D702144" w:rsidR="004922FF" w:rsidRPr="004922FF" w:rsidRDefault="008C6321" w:rsidP="00DE752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2FF" w:rsidRPr="004922FF">
        <w:rPr>
          <w:rFonts w:ascii="Times New Roman" w:hAnsi="Times New Roman" w:cs="Times New Roman"/>
          <w:sz w:val="28"/>
          <w:szCs w:val="28"/>
        </w:rPr>
        <w:t xml:space="preserve">Установить объем сведений об объектах учета реестра муниципального имущества </w:t>
      </w:r>
      <w:r w:rsidR="004922FF">
        <w:rPr>
          <w:rFonts w:ascii="Times New Roman" w:hAnsi="Times New Roman" w:cs="Times New Roman"/>
          <w:sz w:val="28"/>
          <w:szCs w:val="28"/>
        </w:rPr>
        <w:t>Красноглинского</w:t>
      </w:r>
      <w:r w:rsidR="004922FF" w:rsidRPr="004922F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подлежащих размещению на официальном сайте Администрации </w:t>
      </w:r>
      <w:r w:rsidR="004922FF">
        <w:rPr>
          <w:rFonts w:ascii="Times New Roman" w:hAnsi="Times New Roman" w:cs="Times New Roman"/>
          <w:sz w:val="28"/>
          <w:szCs w:val="28"/>
        </w:rPr>
        <w:t>Красноглинского</w:t>
      </w:r>
      <w:r w:rsidR="004922FF" w:rsidRPr="004922F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сети Интернет согласно приложению. </w:t>
      </w:r>
    </w:p>
    <w:p w14:paraId="0412EEE4" w14:textId="518000C8" w:rsidR="004922FF" w:rsidRPr="004922FF" w:rsidRDefault="008C6321" w:rsidP="0034770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922FF" w:rsidRPr="004922FF">
        <w:rPr>
          <w:rFonts w:ascii="Times New Roman" w:hAnsi="Times New Roman" w:cs="Times New Roman"/>
          <w:sz w:val="28"/>
          <w:szCs w:val="28"/>
        </w:rPr>
        <w:t>.</w:t>
      </w:r>
      <w:r w:rsidR="00347700">
        <w:rPr>
          <w:rFonts w:ascii="Times New Roman" w:hAnsi="Times New Roman" w:cs="Times New Roman"/>
          <w:sz w:val="28"/>
          <w:szCs w:val="28"/>
        </w:rPr>
        <w:t xml:space="preserve"> </w:t>
      </w:r>
      <w:r w:rsidR="004922FF" w:rsidRPr="004922FF">
        <w:rPr>
          <w:rFonts w:ascii="Times New Roman" w:hAnsi="Times New Roman" w:cs="Times New Roman"/>
          <w:sz w:val="28"/>
          <w:szCs w:val="28"/>
        </w:rPr>
        <w:t xml:space="preserve">Установить, что сведения об объектах учета реестра муниципального имущества </w:t>
      </w:r>
      <w:r w:rsidR="004922FF">
        <w:rPr>
          <w:rFonts w:ascii="Times New Roman" w:hAnsi="Times New Roman" w:cs="Times New Roman"/>
          <w:sz w:val="28"/>
          <w:szCs w:val="28"/>
        </w:rPr>
        <w:t>Красноглинского</w:t>
      </w:r>
      <w:r w:rsidR="004922FF" w:rsidRPr="004922F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размещенные на официальном сайте Администрации </w:t>
      </w:r>
      <w:r w:rsidR="004922FF">
        <w:rPr>
          <w:rFonts w:ascii="Times New Roman" w:hAnsi="Times New Roman" w:cs="Times New Roman"/>
          <w:sz w:val="28"/>
          <w:szCs w:val="28"/>
        </w:rPr>
        <w:t>Красноглинского</w:t>
      </w:r>
      <w:r w:rsidR="004922FF" w:rsidRPr="004922F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подлежат актуализации не реже 1 раза в полгода в срок до 01 февраля и 1 августа текущего года. </w:t>
      </w:r>
    </w:p>
    <w:p w14:paraId="656354FA" w14:textId="0CE99D2D" w:rsidR="004922FF" w:rsidRDefault="008C6321" w:rsidP="0034770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2FF" w:rsidRPr="00492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700">
        <w:rPr>
          <w:rFonts w:ascii="Times New Roman" w:hAnsi="Times New Roman" w:cs="Times New Roman"/>
          <w:sz w:val="28"/>
          <w:szCs w:val="28"/>
        </w:rPr>
        <w:t xml:space="preserve"> </w:t>
      </w:r>
      <w:r w:rsidR="004922FF" w:rsidRPr="004922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C474B">
        <w:rPr>
          <w:rFonts w:ascii="Times New Roman" w:hAnsi="Times New Roman" w:cs="Times New Roman"/>
          <w:sz w:val="28"/>
          <w:szCs w:val="28"/>
        </w:rPr>
        <w:t>постановление</w:t>
      </w:r>
      <w:r w:rsidR="004922FF" w:rsidRPr="004922FF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6C474B">
        <w:rPr>
          <w:rFonts w:ascii="Times New Roman" w:hAnsi="Times New Roman" w:cs="Times New Roman"/>
          <w:sz w:val="28"/>
          <w:szCs w:val="28"/>
        </w:rPr>
        <w:t>подписания</w:t>
      </w:r>
      <w:r w:rsidR="004922FF" w:rsidRPr="004922FF">
        <w:rPr>
          <w:rFonts w:ascii="Times New Roman" w:hAnsi="Times New Roman" w:cs="Times New Roman"/>
          <w:sz w:val="28"/>
          <w:szCs w:val="28"/>
        </w:rPr>
        <w:t>.</w:t>
      </w:r>
    </w:p>
    <w:p w14:paraId="793F73A1" w14:textId="6951366B" w:rsidR="006C474B" w:rsidRPr="004922FF" w:rsidRDefault="006C474B" w:rsidP="0034770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«Самарская газета»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Самара во вкладке «Красноглинский внутригородской район» в разделе «Официальное опубликование».</w:t>
      </w:r>
    </w:p>
    <w:p w14:paraId="2EBFE4D8" w14:textId="5FA7205F" w:rsidR="004922FF" w:rsidRPr="004922FF" w:rsidRDefault="006C474B" w:rsidP="0034770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22FF" w:rsidRPr="004922FF">
        <w:rPr>
          <w:rFonts w:ascii="Times New Roman" w:hAnsi="Times New Roman" w:cs="Times New Roman"/>
          <w:sz w:val="28"/>
          <w:szCs w:val="28"/>
        </w:rPr>
        <w:t>.</w:t>
      </w:r>
      <w:r w:rsidR="008C6321">
        <w:rPr>
          <w:rFonts w:ascii="Times New Roman" w:hAnsi="Times New Roman" w:cs="Times New Roman"/>
          <w:sz w:val="28"/>
          <w:szCs w:val="28"/>
        </w:rPr>
        <w:t xml:space="preserve"> </w:t>
      </w:r>
      <w:r w:rsidR="003477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922FF" w:rsidRPr="00492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22FF" w:rsidRPr="004922F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922FF" w:rsidRPr="004922FF">
        <w:rPr>
          <w:rFonts w:ascii="Times New Roman" w:hAnsi="Times New Roman" w:cs="Times New Roman"/>
          <w:sz w:val="28"/>
          <w:szCs w:val="28"/>
        </w:rPr>
        <w:t xml:space="preserve"> </w:t>
      </w:r>
      <w:r w:rsidR="007C4D34">
        <w:rPr>
          <w:rFonts w:ascii="Times New Roman" w:hAnsi="Times New Roman" w:cs="Times New Roman"/>
          <w:sz w:val="28"/>
          <w:szCs w:val="28"/>
        </w:rPr>
        <w:t>возложить на заместителя главы Красноглинского внутригородского района городского округа Самара С.В. Ермакова</w:t>
      </w:r>
      <w:r w:rsidR="004922FF" w:rsidRPr="004922FF">
        <w:rPr>
          <w:rFonts w:ascii="Times New Roman" w:hAnsi="Times New Roman" w:cs="Times New Roman"/>
          <w:sz w:val="28"/>
          <w:szCs w:val="28"/>
        </w:rPr>
        <w:t>.</w:t>
      </w:r>
    </w:p>
    <w:p w14:paraId="48959A4B" w14:textId="77777777" w:rsidR="00ED1F1C" w:rsidRDefault="00ED1F1C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959A4C" w14:textId="77777777" w:rsidR="00100471" w:rsidRDefault="00100471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959A4D" w14:textId="77777777" w:rsidR="007C3996" w:rsidRDefault="00694649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6775E5E" w14:textId="4CD2DB58" w:rsidR="00D90BDE" w:rsidRDefault="00D90BDE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47D9">
        <w:rPr>
          <w:rFonts w:ascii="Times New Roman" w:hAnsi="Times New Roman" w:cs="Times New Roman"/>
          <w:sz w:val="28"/>
          <w:szCs w:val="28"/>
        </w:rPr>
        <w:t>Г</w:t>
      </w:r>
      <w:r w:rsidR="007D7FBA">
        <w:rPr>
          <w:rFonts w:ascii="Times New Roman" w:hAnsi="Times New Roman" w:cs="Times New Roman"/>
          <w:sz w:val="28"/>
          <w:szCs w:val="28"/>
        </w:rPr>
        <w:t>лав</w:t>
      </w:r>
      <w:r w:rsidR="00F71B1A">
        <w:rPr>
          <w:rFonts w:ascii="Times New Roman" w:hAnsi="Times New Roman" w:cs="Times New Roman"/>
          <w:sz w:val="28"/>
          <w:szCs w:val="28"/>
        </w:rPr>
        <w:t>а</w:t>
      </w:r>
      <w:r w:rsidR="007D7FBA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</w:p>
    <w:p w14:paraId="27391953" w14:textId="47B6E574" w:rsidR="00D90BDE" w:rsidRDefault="00B80451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7FBA">
        <w:rPr>
          <w:rFonts w:ascii="Times New Roman" w:hAnsi="Times New Roman" w:cs="Times New Roman"/>
          <w:sz w:val="28"/>
          <w:szCs w:val="28"/>
        </w:rPr>
        <w:t>нутригородского</w:t>
      </w:r>
      <w:r w:rsidR="00D90BDE"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48959A50" w14:textId="245F59BB" w:rsidR="007D7FBA" w:rsidRDefault="007D7FB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</w:t>
      </w:r>
      <w:r w:rsidR="00694649">
        <w:rPr>
          <w:rFonts w:ascii="Times New Roman" w:hAnsi="Times New Roman" w:cs="Times New Roman"/>
          <w:sz w:val="28"/>
          <w:szCs w:val="28"/>
        </w:rPr>
        <w:t>руга Самара</w:t>
      </w:r>
      <w:r w:rsidR="00694649">
        <w:rPr>
          <w:rFonts w:ascii="Times New Roman" w:hAnsi="Times New Roman" w:cs="Times New Roman"/>
          <w:sz w:val="28"/>
          <w:szCs w:val="28"/>
        </w:rPr>
        <w:tab/>
      </w:r>
      <w:r w:rsidR="00694649">
        <w:rPr>
          <w:rFonts w:ascii="Times New Roman" w:hAnsi="Times New Roman" w:cs="Times New Roman"/>
          <w:sz w:val="28"/>
          <w:szCs w:val="28"/>
        </w:rPr>
        <w:tab/>
      </w:r>
      <w:r w:rsidR="00694649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71B1A">
        <w:rPr>
          <w:rFonts w:ascii="Times New Roman" w:hAnsi="Times New Roman" w:cs="Times New Roman"/>
          <w:sz w:val="28"/>
          <w:szCs w:val="28"/>
        </w:rPr>
        <w:t xml:space="preserve">    </w:t>
      </w:r>
      <w:r w:rsidR="00D90B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C50">
        <w:rPr>
          <w:rFonts w:ascii="Times New Roman" w:hAnsi="Times New Roman" w:cs="Times New Roman"/>
          <w:sz w:val="28"/>
          <w:szCs w:val="28"/>
        </w:rPr>
        <w:t>В.С.</w:t>
      </w:r>
      <w:r w:rsidR="008C6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C5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14:paraId="48959A51" w14:textId="77777777" w:rsidR="007D7FBA" w:rsidRDefault="007D7FB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959A52" w14:textId="77777777" w:rsidR="00100471" w:rsidRDefault="00100471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959A53" w14:textId="77777777" w:rsidR="00100471" w:rsidRDefault="00100471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959A54" w14:textId="77777777" w:rsidR="00100471" w:rsidRDefault="00100471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959A55" w14:textId="77777777" w:rsidR="00100471" w:rsidRDefault="00100471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959A56" w14:textId="77777777" w:rsidR="00100471" w:rsidRDefault="00100471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959A57" w14:textId="77777777" w:rsidR="007D7FBA" w:rsidRDefault="007D7FBA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959A58" w14:textId="77777777" w:rsidR="00F71B1A" w:rsidRDefault="00F71B1A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959A59" w14:textId="77777777" w:rsidR="00F71B1A" w:rsidRDefault="00F71B1A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B1AB6C" w14:textId="77777777" w:rsidR="00FB4082" w:rsidRDefault="00FB4082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194E92" w14:textId="77777777" w:rsidR="008C6321" w:rsidRDefault="008C6321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E82B08" w14:textId="77777777" w:rsidR="008C6321" w:rsidRDefault="008C6321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C32BDCB" w14:textId="77777777" w:rsidR="004922FF" w:rsidRDefault="004922FF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73026D" w14:textId="77777777" w:rsidR="004922FF" w:rsidRDefault="004922FF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959A6E" w14:textId="77777777" w:rsidR="0047100D" w:rsidRDefault="0047100D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8E5612" w14:textId="7AC1D788" w:rsidR="002E5CE9" w:rsidRDefault="00CF5FFB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Ермаков</w:t>
      </w:r>
    </w:p>
    <w:p w14:paraId="5578DCB7" w14:textId="6E9D17E1" w:rsidR="00D90BDE" w:rsidRDefault="00D90BDE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9504876</w:t>
      </w:r>
    </w:p>
    <w:sectPr w:rsidR="00D90BDE" w:rsidSect="00DE752D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E7969" w14:textId="77777777" w:rsidR="0071766F" w:rsidRDefault="0071766F" w:rsidP="00D04C6E">
      <w:pPr>
        <w:spacing w:after="0" w:line="240" w:lineRule="auto"/>
      </w:pPr>
      <w:r>
        <w:separator/>
      </w:r>
    </w:p>
  </w:endnote>
  <w:endnote w:type="continuationSeparator" w:id="0">
    <w:p w14:paraId="41177C22" w14:textId="77777777" w:rsidR="0071766F" w:rsidRDefault="0071766F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236A5" w14:textId="77777777" w:rsidR="0071766F" w:rsidRDefault="0071766F" w:rsidP="00D04C6E">
      <w:pPr>
        <w:spacing w:after="0" w:line="240" w:lineRule="auto"/>
      </w:pPr>
      <w:r>
        <w:separator/>
      </w:r>
    </w:p>
  </w:footnote>
  <w:footnote w:type="continuationSeparator" w:id="0">
    <w:p w14:paraId="28F8BFCB" w14:textId="77777777" w:rsidR="0071766F" w:rsidRDefault="0071766F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69923"/>
      <w:docPartObj>
        <w:docPartGallery w:val="Page Numbers (Top of Page)"/>
        <w:docPartUnique/>
      </w:docPartObj>
    </w:sdtPr>
    <w:sdtEndPr/>
    <w:sdtContent>
      <w:p w14:paraId="48959A75" w14:textId="77777777" w:rsidR="00D04C6E" w:rsidRDefault="00D04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4B">
          <w:rPr>
            <w:noProof/>
          </w:rPr>
          <w:t>2</w:t>
        </w:r>
        <w:r>
          <w:fldChar w:fldCharType="end"/>
        </w:r>
      </w:p>
    </w:sdtContent>
  </w:sdt>
  <w:p w14:paraId="48959A76" w14:textId="77777777"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0574C"/>
    <w:rsid w:val="000064AD"/>
    <w:rsid w:val="000171DF"/>
    <w:rsid w:val="00060758"/>
    <w:rsid w:val="00077526"/>
    <w:rsid w:val="00077636"/>
    <w:rsid w:val="00093DE3"/>
    <w:rsid w:val="000D260D"/>
    <w:rsid w:val="000E324D"/>
    <w:rsid w:val="000F2E52"/>
    <w:rsid w:val="00100471"/>
    <w:rsid w:val="00133C2B"/>
    <w:rsid w:val="0014152C"/>
    <w:rsid w:val="00141DA5"/>
    <w:rsid w:val="001472EF"/>
    <w:rsid w:val="0017514D"/>
    <w:rsid w:val="001A0EE2"/>
    <w:rsid w:val="001D3FBD"/>
    <w:rsid w:val="00215460"/>
    <w:rsid w:val="002218C9"/>
    <w:rsid w:val="00230031"/>
    <w:rsid w:val="0024301D"/>
    <w:rsid w:val="00257521"/>
    <w:rsid w:val="00287B23"/>
    <w:rsid w:val="002A1F52"/>
    <w:rsid w:val="002B3D2E"/>
    <w:rsid w:val="002C2FA3"/>
    <w:rsid w:val="002D4011"/>
    <w:rsid w:val="002D5B79"/>
    <w:rsid w:val="002E5CE9"/>
    <w:rsid w:val="00321CB6"/>
    <w:rsid w:val="003338BA"/>
    <w:rsid w:val="00347700"/>
    <w:rsid w:val="003620B6"/>
    <w:rsid w:val="003A50F3"/>
    <w:rsid w:val="003B0C5F"/>
    <w:rsid w:val="003E6D66"/>
    <w:rsid w:val="00402EB8"/>
    <w:rsid w:val="004216F4"/>
    <w:rsid w:val="00435866"/>
    <w:rsid w:val="00460B4C"/>
    <w:rsid w:val="0047100D"/>
    <w:rsid w:val="004922FF"/>
    <w:rsid w:val="004E588F"/>
    <w:rsid w:val="004F5F5D"/>
    <w:rsid w:val="0057389A"/>
    <w:rsid w:val="00582CE3"/>
    <w:rsid w:val="00597497"/>
    <w:rsid w:val="005C30D6"/>
    <w:rsid w:val="005F169D"/>
    <w:rsid w:val="0060071E"/>
    <w:rsid w:val="006068AA"/>
    <w:rsid w:val="00613FEB"/>
    <w:rsid w:val="00625B17"/>
    <w:rsid w:val="00694649"/>
    <w:rsid w:val="006A75F9"/>
    <w:rsid w:val="006C474B"/>
    <w:rsid w:val="006D4C50"/>
    <w:rsid w:val="007016B9"/>
    <w:rsid w:val="00706E27"/>
    <w:rsid w:val="0071766F"/>
    <w:rsid w:val="007218A3"/>
    <w:rsid w:val="007327BA"/>
    <w:rsid w:val="007340C9"/>
    <w:rsid w:val="0073734A"/>
    <w:rsid w:val="0077452E"/>
    <w:rsid w:val="007843E5"/>
    <w:rsid w:val="00786FA0"/>
    <w:rsid w:val="00796902"/>
    <w:rsid w:val="007C3996"/>
    <w:rsid w:val="007C4D34"/>
    <w:rsid w:val="007D7FBA"/>
    <w:rsid w:val="00802254"/>
    <w:rsid w:val="00851008"/>
    <w:rsid w:val="008A408C"/>
    <w:rsid w:val="008C2AF8"/>
    <w:rsid w:val="008C6321"/>
    <w:rsid w:val="008E71F8"/>
    <w:rsid w:val="008F4BFE"/>
    <w:rsid w:val="00902665"/>
    <w:rsid w:val="0092230A"/>
    <w:rsid w:val="00944B07"/>
    <w:rsid w:val="00962A26"/>
    <w:rsid w:val="00983D35"/>
    <w:rsid w:val="009C4D6D"/>
    <w:rsid w:val="00A0164E"/>
    <w:rsid w:val="00A1328F"/>
    <w:rsid w:val="00AB0046"/>
    <w:rsid w:val="00AC52B4"/>
    <w:rsid w:val="00B06DD1"/>
    <w:rsid w:val="00B10FFB"/>
    <w:rsid w:val="00B363E2"/>
    <w:rsid w:val="00B44363"/>
    <w:rsid w:val="00B515F5"/>
    <w:rsid w:val="00B547D9"/>
    <w:rsid w:val="00B75DC9"/>
    <w:rsid w:val="00B80451"/>
    <w:rsid w:val="00BA02FC"/>
    <w:rsid w:val="00BD0418"/>
    <w:rsid w:val="00C414AD"/>
    <w:rsid w:val="00C77A36"/>
    <w:rsid w:val="00CA7BEF"/>
    <w:rsid w:val="00CF5FFB"/>
    <w:rsid w:val="00D04C6E"/>
    <w:rsid w:val="00D26324"/>
    <w:rsid w:val="00D666CD"/>
    <w:rsid w:val="00D74170"/>
    <w:rsid w:val="00D87F24"/>
    <w:rsid w:val="00D90BDE"/>
    <w:rsid w:val="00D961C9"/>
    <w:rsid w:val="00D966EC"/>
    <w:rsid w:val="00DA2FEF"/>
    <w:rsid w:val="00DB158A"/>
    <w:rsid w:val="00DB1CC6"/>
    <w:rsid w:val="00DC0A84"/>
    <w:rsid w:val="00DD1CCA"/>
    <w:rsid w:val="00DD7823"/>
    <w:rsid w:val="00DE2A30"/>
    <w:rsid w:val="00DE4680"/>
    <w:rsid w:val="00DE752D"/>
    <w:rsid w:val="00E03750"/>
    <w:rsid w:val="00E1661A"/>
    <w:rsid w:val="00E21BB5"/>
    <w:rsid w:val="00E31A39"/>
    <w:rsid w:val="00E5121E"/>
    <w:rsid w:val="00E57900"/>
    <w:rsid w:val="00ED128D"/>
    <w:rsid w:val="00ED1F1C"/>
    <w:rsid w:val="00EF0DDF"/>
    <w:rsid w:val="00F157A5"/>
    <w:rsid w:val="00F47201"/>
    <w:rsid w:val="00F71B1A"/>
    <w:rsid w:val="00F86842"/>
    <w:rsid w:val="00FA1C77"/>
    <w:rsid w:val="00FB4082"/>
    <w:rsid w:val="00FB4745"/>
    <w:rsid w:val="00FC06E5"/>
    <w:rsid w:val="00FD7172"/>
    <w:rsid w:val="00FF3D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9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8E60F768EBBE454B89EC13F3674AA912" ma:contentTypeVersion="18" ma:contentTypeDescription="Создание документа." ma:contentTypeScope="" ma:versionID="0d051834c0af03ddd1098c87c2a53736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7afc8884-8220-4489-b908-d10fb1041813" targetNamespace="http://schemas.microsoft.com/office/2006/metadata/properties" ma:root="true" ma:fieldsID="54d8a4bf3939503af13c86605668ceef" ns1:_="" ns2:_="" ns3:_="">
    <xsd:import namespace="http://schemas.microsoft.com/sharepoint/v3"/>
    <xsd:import namespace="df23d914-ff98-49a6-8104-d8983f8473ad"/>
    <xsd:import namespace="7afc8884-8220-4489-b908-d10fb1041813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df46ef14-1b6e-425a-9384-a6c46f8f4ae4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c8884-8220-4489-b908-d10fb1041813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7afc8884-8220-4489-b908-d10fb1041813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E731-E591-4222-8D7A-ACCACA05F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7afc8884-8220-4489-b908-d10fb1041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274CF-1EF8-435A-BFFB-996DD0A09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5E1DF-7E61-4BD8-A39F-870E7C2446D9}">
  <ds:schemaRefs>
    <ds:schemaRef ds:uri="df23d914-ff98-49a6-8104-d8983f8473ad"/>
    <ds:schemaRef ds:uri="http://schemas.openxmlformats.org/package/2006/metadata/core-properties"/>
    <ds:schemaRef ds:uri="http://purl.org/dc/elements/1.1/"/>
    <ds:schemaRef ds:uri="http://purl.org/dc/dcmitype/"/>
    <ds:schemaRef ds:uri="7afc8884-8220-4489-b908-d10fb104181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AE8EA4-504A-4A04-A3D5-7E152E39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Славнова Ольга Александровна</cp:lastModifiedBy>
  <cp:revision>6</cp:revision>
  <cp:lastPrinted>2021-04-08T06:09:00Z</cp:lastPrinted>
  <dcterms:created xsi:type="dcterms:W3CDTF">2021-04-07T11:52:00Z</dcterms:created>
  <dcterms:modified xsi:type="dcterms:W3CDTF">2021-04-13T05:15:00Z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0x010191008E60F768EBBE454B89EC13F3674AA912</vt:lpwstr>
  </property>
</Properties>
</file>