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04" w:rsidRPr="00346604" w:rsidRDefault="00346604" w:rsidP="00B1786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F649F" w:rsidRDefault="00CF55A1" w:rsidP="004F649F">
      <w:pPr>
        <w:spacing w:after="0" w:line="32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F55A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 результатах публичных слушаний по отчету об исполнении бюджета </w:t>
      </w:r>
      <w:proofErr w:type="spellStart"/>
      <w:r w:rsidRPr="00CF55A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Красноглинского</w:t>
      </w:r>
      <w:proofErr w:type="spellEnd"/>
      <w:r w:rsidRPr="00CF55A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внутригородского района городского округа </w:t>
      </w:r>
      <w:r w:rsidR="000B6E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Самара Самарской области за 2021</w:t>
      </w:r>
      <w:r w:rsidRPr="00CF55A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F55A1" w:rsidRPr="00346604" w:rsidRDefault="00CF55A1" w:rsidP="004F649F">
      <w:pPr>
        <w:spacing w:after="0" w:line="32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46604" w:rsidRPr="00346604" w:rsidRDefault="00600AEA" w:rsidP="00346604">
      <w:pPr>
        <w:tabs>
          <w:tab w:val="left" w:pos="5753"/>
        </w:tabs>
        <w:spacing w:after="482" w:line="280" w:lineRule="exact"/>
        <w:ind w:left="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31</w:t>
      </w:r>
      <w:r w:rsidR="001E3AE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="004161A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</w:t>
      </w:r>
      <w:r w:rsidR="000B6E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3.2022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г. Самара, ул. 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Сергея Лазо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 1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</w:p>
    <w:p w:rsidR="00346604" w:rsidRPr="00346604" w:rsidRDefault="004161A8" w:rsidP="00832F5B">
      <w:pPr>
        <w:tabs>
          <w:tab w:val="left" w:pos="3104"/>
          <w:tab w:val="left" w:pos="4846"/>
          <w:tab w:val="left" w:pos="7092"/>
          <w:tab w:val="left" w:pos="8799"/>
        </w:tabs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нием </w:t>
      </w:r>
      <w:r w:rsid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0174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</w:t>
      </w:r>
      <w:r w:rsidR="00B455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городского округа Самара </w:t>
      </w:r>
      <w:r w:rsidR="004F649F" w:rsidRPr="004F649F">
        <w:rPr>
          <w:rFonts w:ascii="Times New Roman" w:hAnsi="Times New Roman" w:cs="Times New Roman"/>
          <w:sz w:val="28"/>
          <w:szCs w:val="28"/>
        </w:rPr>
        <w:t xml:space="preserve">от </w:t>
      </w:r>
      <w:r w:rsidR="000B6E31">
        <w:rPr>
          <w:rFonts w:ascii="Times New Roman" w:hAnsi="Times New Roman" w:cs="Times New Roman"/>
          <w:sz w:val="28"/>
          <w:szCs w:val="28"/>
        </w:rPr>
        <w:t>22</w:t>
      </w:r>
      <w:r w:rsidR="000B6E31">
        <w:rPr>
          <w:rFonts w:ascii="Times New Roman" w:eastAsia="Arial Unicode MS" w:hAnsi="Times New Roman" w:cs="Times New Roman"/>
          <w:sz w:val="28"/>
          <w:szCs w:val="28"/>
        </w:rPr>
        <w:t>.02.2022</w:t>
      </w:r>
      <w:r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765532" w:rsidRPr="00765532">
        <w:rPr>
          <w:rFonts w:ascii="Times New Roman" w:eastAsia="Arial Unicode MS" w:hAnsi="Times New Roman" w:cs="Times New Roman"/>
          <w:sz w:val="28"/>
          <w:szCs w:val="28"/>
        </w:rPr>
        <w:t xml:space="preserve">  № </w:t>
      </w:r>
      <w:r w:rsidR="000B6E31">
        <w:rPr>
          <w:rFonts w:ascii="Times New Roman" w:eastAsia="Arial Unicode MS" w:hAnsi="Times New Roman" w:cs="Times New Roman"/>
          <w:sz w:val="28"/>
          <w:szCs w:val="28"/>
        </w:rPr>
        <w:t>89</w:t>
      </w:r>
      <w:r w:rsidR="004F649F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F55A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назначены публичные слушания по отчету об исполнении бюджета</w:t>
      </w:r>
      <w:r w:rsidR="00CF55A1" w:rsidRPr="00CF55A1">
        <w:t xml:space="preserve"> </w:t>
      </w:r>
      <w:proofErr w:type="spellStart"/>
      <w:r w:rsidR="00CF55A1" w:rsidRPr="00CF55A1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CF55A1" w:rsidRPr="00CF55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0B6E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Самара Самарской области за 2021</w:t>
      </w:r>
      <w:r w:rsidR="00CF55A1" w:rsidRPr="00CF55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 w:rsidR="000B6E3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46604" w:rsidRPr="00A05508" w:rsidRDefault="00346604" w:rsidP="00832F5B">
      <w:pPr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определ</w:t>
      </w:r>
      <w:r w:rsid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ен</w:t>
      </w:r>
      <w:r w:rsid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Положением «О публичных слушаниях в </w:t>
      </w:r>
      <w:proofErr w:type="spellStart"/>
      <w:r w:rsidR="00DC500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</w:t>
      </w:r>
      <w:r w:rsidR="00204F5B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proofErr w:type="spellEnd"/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внутригородском районе городского округа Самара», утвержденным </w:t>
      </w:r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</w:t>
      </w:r>
      <w:r w:rsidR="00E717AF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от 18.06.2018 № 36/5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A05508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46604" w:rsidRPr="00A05508" w:rsidRDefault="00346604" w:rsidP="00832F5B">
      <w:pPr>
        <w:tabs>
          <w:tab w:val="left" w:leader="underscore" w:pos="9483"/>
        </w:tabs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</w:t>
      </w:r>
      <w:r w:rsidR="00254CE6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обозначенного 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Постановления</w:t>
      </w:r>
      <w:r w:rsid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(далее – Администрация) подготовлены и проведены публичные слушания по </w:t>
      </w:r>
      <w:r w:rsidR="002F053A" w:rsidRPr="002F05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отчету об исполнении бюджета </w:t>
      </w:r>
      <w:proofErr w:type="spellStart"/>
      <w:r w:rsidR="002F053A" w:rsidRPr="002F053A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2F053A" w:rsidRPr="002F05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0B6E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Самара Самарской области за 2021</w:t>
      </w:r>
      <w:r w:rsidR="002F053A" w:rsidRPr="002F05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по результату которых  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представляются следующие обобщенные сведения:</w:t>
      </w:r>
    </w:p>
    <w:p w:rsidR="00832F5B" w:rsidRPr="00A05508" w:rsidRDefault="00832F5B" w:rsidP="00832F5B">
      <w:pPr>
        <w:tabs>
          <w:tab w:val="left" w:leader="underscore" w:pos="9483"/>
        </w:tabs>
        <w:spacing w:after="0" w:line="240" w:lineRule="auto"/>
        <w:ind w:left="40" w:right="60" w:firstLine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4179"/>
        <w:gridCol w:w="5352"/>
      </w:tblGrid>
      <w:tr w:rsidR="00547C3D" w:rsidRPr="00A05508" w:rsidTr="00204F5B">
        <w:tc>
          <w:tcPr>
            <w:tcW w:w="4179" w:type="dxa"/>
          </w:tcPr>
          <w:p w:rsidR="00910174" w:rsidRPr="00A05508" w:rsidRDefault="00910174" w:rsidP="001E6231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Официальное опубликование (обнародование) </w:t>
            </w:r>
            <w:r w:rsidR="004161A8">
              <w:rPr>
                <w:rFonts w:ascii="Times New Roman" w:hAnsi="Times New Roman"/>
                <w:b/>
                <w:sz w:val="28"/>
                <w:szCs w:val="28"/>
              </w:rPr>
              <w:t>Постановления</w:t>
            </w:r>
            <w:r w:rsidR="00F724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6231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1E6231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="001E6231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5352" w:type="dxa"/>
          </w:tcPr>
          <w:p w:rsidR="004D7AED" w:rsidRPr="00A05508" w:rsidRDefault="00910174" w:rsidP="002F053A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официаль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но опубликовано (обнародовано) </w:t>
            </w:r>
            <w:r w:rsidR="0011757C">
              <w:rPr>
                <w:rFonts w:ascii="Times New Roman" w:hAnsi="Times New Roman"/>
                <w:sz w:val="28"/>
                <w:szCs w:val="28"/>
              </w:rPr>
              <w:t>Постановле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ние</w:t>
            </w:r>
            <w:r w:rsidR="00F72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22.02.2022</w:t>
            </w:r>
            <w:r w:rsidR="002F053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F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89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903" w:rsidRPr="00A05508">
              <w:rPr>
                <w:rFonts w:ascii="Times New Roman" w:hAnsi="Times New Roman"/>
                <w:sz w:val="28"/>
                <w:szCs w:val="28"/>
              </w:rPr>
              <w:t xml:space="preserve">с приложением Проекта </w:t>
            </w:r>
            <w:r w:rsidR="002F053A">
              <w:rPr>
                <w:rFonts w:ascii="Times New Roman" w:hAnsi="Times New Roman"/>
                <w:sz w:val="28"/>
                <w:szCs w:val="28"/>
              </w:rPr>
              <w:t>Решения об утверждении отчета</w:t>
            </w:r>
            <w:r w:rsidR="002F053A" w:rsidRPr="002F053A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</w:t>
            </w:r>
            <w:proofErr w:type="spellStart"/>
            <w:r w:rsidR="002F053A" w:rsidRPr="002F053A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2F053A" w:rsidRPr="002F053A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Самара Самарской области за 2021</w:t>
            </w:r>
            <w:r w:rsidR="002F053A" w:rsidRPr="002F053A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в периодическом печатном издании «Самарская газета» от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01.03.2022</w:t>
            </w:r>
            <w:r w:rsidR="001E6231">
              <w:rPr>
                <w:rFonts w:ascii="Times New Roman" w:hAnsi="Times New Roman"/>
                <w:sz w:val="28"/>
                <w:szCs w:val="28"/>
              </w:rPr>
              <w:t>.</w:t>
            </w:r>
            <w:r w:rsidR="00CE03B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B6E31">
              <w:rPr>
                <w:rFonts w:ascii="Times New Roman" w:hAnsi="Times New Roman"/>
                <w:sz w:val="28"/>
                <w:szCs w:val="28"/>
              </w:rPr>
              <w:t>43/7056</w:t>
            </w:r>
            <w:r w:rsidR="001E6231">
              <w:rPr>
                <w:rFonts w:ascii="Times New Roman" w:hAnsi="Times New Roman"/>
                <w:sz w:val="28"/>
                <w:szCs w:val="28"/>
              </w:rPr>
              <w:t xml:space="preserve">,  и в сети Интернет </w:t>
            </w:r>
            <w:r w:rsidR="001E6231" w:rsidRPr="001E6231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городского округа Самара (http://samadm.ru) в</w:t>
            </w:r>
            <w:proofErr w:type="gramEnd"/>
            <w:r w:rsidR="001E6231" w:rsidRPr="001E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E6231" w:rsidRPr="001E6231">
              <w:rPr>
                <w:rFonts w:ascii="Times New Roman" w:hAnsi="Times New Roman"/>
                <w:sz w:val="28"/>
                <w:szCs w:val="28"/>
              </w:rPr>
              <w:t>разделе</w:t>
            </w:r>
            <w:proofErr w:type="gramEnd"/>
            <w:r w:rsidR="001E6231" w:rsidRPr="001E623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1E6231" w:rsidRPr="001E6231">
              <w:rPr>
                <w:rFonts w:ascii="Times New Roman" w:hAnsi="Times New Roman"/>
                <w:sz w:val="28"/>
                <w:szCs w:val="28"/>
              </w:rPr>
              <w:t>Красноглинский</w:t>
            </w:r>
            <w:proofErr w:type="spellEnd"/>
            <w:r w:rsidR="001E6231" w:rsidRPr="001E6231">
              <w:rPr>
                <w:rFonts w:ascii="Times New Roman" w:hAnsi="Times New Roman"/>
                <w:sz w:val="28"/>
                <w:szCs w:val="28"/>
              </w:rPr>
              <w:t xml:space="preserve"> район. Официальное опубликование»</w:t>
            </w:r>
            <w:r w:rsidR="001E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7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70508D" w:rsidP="0070508D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</w:t>
            </w:r>
            <w:r w:rsidR="005C7903"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публичных слушаний</w:t>
            </w:r>
          </w:p>
        </w:tc>
        <w:tc>
          <w:tcPr>
            <w:tcW w:w="5352" w:type="dxa"/>
          </w:tcPr>
          <w:p w:rsidR="00910174" w:rsidRPr="00A05508" w:rsidRDefault="005C7903" w:rsidP="00910174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В форме сбора мнений (отзывов) жителей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  <w:r w:rsidR="000B6E31">
              <w:rPr>
                <w:rFonts w:ascii="Times New Roman" w:hAnsi="Times New Roman"/>
                <w:sz w:val="28"/>
                <w:szCs w:val="28"/>
              </w:rPr>
              <w:t xml:space="preserve"> с 01.03.2022 по 21.03.2022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6F53E6" w:rsidP="00AA269F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Сроки, место (с указанием почтового адреса, электронной почты) приема от жителей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мнений (отзывов), предложений и замечаний по </w:t>
            </w:r>
            <w:r w:rsidR="00AA269F">
              <w:rPr>
                <w:rFonts w:ascii="Times New Roman" w:hAnsi="Times New Roman"/>
                <w:b/>
                <w:sz w:val="28"/>
                <w:szCs w:val="28"/>
              </w:rPr>
              <w:t>утверждению</w:t>
            </w:r>
            <w:r w:rsidR="0070508D" w:rsidRPr="0070508D">
              <w:rPr>
                <w:rFonts w:ascii="Times New Roman" w:hAnsi="Times New Roman"/>
                <w:b/>
                <w:sz w:val="28"/>
                <w:szCs w:val="28"/>
              </w:rPr>
              <w:t xml:space="preserve"> отчета об исполнении бюджета </w:t>
            </w:r>
            <w:proofErr w:type="spellStart"/>
            <w:r w:rsidR="0070508D" w:rsidRPr="0070508D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="0070508D" w:rsidRPr="0070508D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</w:t>
            </w:r>
            <w:r w:rsidR="007A134C">
              <w:rPr>
                <w:rFonts w:ascii="Times New Roman" w:hAnsi="Times New Roman"/>
                <w:b/>
                <w:sz w:val="28"/>
                <w:szCs w:val="28"/>
              </w:rPr>
              <w:t>Самара Самарской области за 2021</w:t>
            </w:r>
            <w:r w:rsidR="0070508D" w:rsidRPr="0070508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7050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910174" w:rsidRDefault="005C7903" w:rsidP="00765532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обеспечена жителям возможность направления 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обращений в Администрацию </w:t>
            </w:r>
            <w:proofErr w:type="spellStart"/>
            <w:r w:rsidR="006F53E6"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лично или по почте в письменном виде (адрес: 443112, г. Самара,</w:t>
            </w:r>
            <w:r w:rsidR="00E717AF">
              <w:rPr>
                <w:rFonts w:ascii="Times New Roman" w:hAnsi="Times New Roman"/>
                <w:sz w:val="28"/>
                <w:szCs w:val="28"/>
              </w:rPr>
              <w:t xml:space="preserve"> ул. Сергея Лазо, д. 11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), либо в электронном виде (адрес электронной почты: </w:t>
            </w:r>
            <w:hyperlink r:id="rId9" w:history="1">
              <w:proofErr w:type="gramEnd"/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krgl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samadm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proofErr w:type="gramStart"/>
            </w:hyperlink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) начиная 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01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марта  2022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 года  по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21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марта 2022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 (включительно)</w:t>
            </w:r>
            <w:r w:rsidR="00204F5B" w:rsidRPr="00A055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4D7AED" w:rsidRPr="00A05508" w:rsidRDefault="004D7AED" w:rsidP="00765532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6F53E6" w:rsidP="00AA269F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Мнения (отзывы) жителей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</w:t>
            </w:r>
            <w:r w:rsidR="00AA269F">
              <w:rPr>
                <w:rFonts w:ascii="Times New Roman" w:hAnsi="Times New Roman"/>
                <w:b/>
                <w:sz w:val="28"/>
                <w:szCs w:val="28"/>
              </w:rPr>
              <w:t xml:space="preserve"> по</w:t>
            </w: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269F">
              <w:rPr>
                <w:rFonts w:ascii="Times New Roman" w:hAnsi="Times New Roman"/>
                <w:b/>
                <w:sz w:val="28"/>
                <w:szCs w:val="28"/>
              </w:rPr>
              <w:t>утверждению</w:t>
            </w:r>
            <w:r w:rsidR="00185C43" w:rsidRPr="00185C43">
              <w:rPr>
                <w:rFonts w:ascii="Times New Roman" w:hAnsi="Times New Roman"/>
                <w:b/>
                <w:sz w:val="28"/>
                <w:szCs w:val="28"/>
              </w:rPr>
              <w:t xml:space="preserve"> отчета об исполнении бюджета </w:t>
            </w:r>
            <w:proofErr w:type="spellStart"/>
            <w:r w:rsidR="00185C43" w:rsidRPr="00185C43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="00185C43" w:rsidRPr="00185C43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</w:t>
            </w:r>
            <w:r w:rsidR="007A134C">
              <w:rPr>
                <w:rFonts w:ascii="Times New Roman" w:hAnsi="Times New Roman"/>
                <w:b/>
                <w:sz w:val="28"/>
                <w:szCs w:val="28"/>
              </w:rPr>
              <w:t>Самарской области за 2021</w:t>
            </w:r>
            <w:r w:rsidR="00185C43" w:rsidRPr="00185C4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352" w:type="dxa"/>
          </w:tcPr>
          <w:p w:rsidR="00A35606" w:rsidRPr="00A05508" w:rsidRDefault="006F53E6" w:rsidP="00A35606">
            <w:pPr>
              <w:tabs>
                <w:tab w:val="left" w:leader="underscore" w:pos="9483"/>
              </w:tabs>
              <w:spacing w:before="120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</w:t>
            </w:r>
            <w:r w:rsidR="00A35606">
              <w:rPr>
                <w:rFonts w:ascii="Times New Roman" w:hAnsi="Times New Roman"/>
                <w:sz w:val="28"/>
                <w:szCs w:val="28"/>
              </w:rPr>
              <w:t xml:space="preserve">обращения жителей </w:t>
            </w:r>
            <w:r w:rsidR="00600AEA">
              <w:rPr>
                <w:rFonts w:ascii="Times New Roman" w:hAnsi="Times New Roman"/>
                <w:sz w:val="28"/>
                <w:szCs w:val="28"/>
              </w:rPr>
              <w:t xml:space="preserve">с предложениями и замечаниями </w:t>
            </w:r>
            <w:bookmarkStart w:id="0" w:name="_GoBack"/>
            <w:bookmarkEnd w:id="0"/>
            <w:r w:rsidR="00A35606">
              <w:rPr>
                <w:rFonts w:ascii="Times New Roman" w:hAnsi="Times New Roman"/>
                <w:sz w:val="28"/>
                <w:szCs w:val="28"/>
              </w:rPr>
              <w:t>не поступали</w:t>
            </w:r>
          </w:p>
          <w:p w:rsidR="00584E05" w:rsidRPr="00A05508" w:rsidRDefault="00584E05" w:rsidP="00025C57">
            <w:pPr>
              <w:tabs>
                <w:tab w:val="left" w:leader="underscore" w:pos="9483"/>
              </w:tabs>
              <w:spacing w:before="120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3E6" w:rsidRPr="00A05508" w:rsidTr="0042211B">
        <w:tc>
          <w:tcPr>
            <w:tcW w:w="9531" w:type="dxa"/>
            <w:gridSpan w:val="2"/>
          </w:tcPr>
          <w:p w:rsidR="006F53E6" w:rsidRPr="00A05508" w:rsidRDefault="006F53E6" w:rsidP="006C2DC4">
            <w:pPr>
              <w:tabs>
                <w:tab w:val="left" w:leader="underscore" w:pos="9483"/>
              </w:tabs>
              <w:spacing w:after="120"/>
              <w:ind w:right="6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Принятые решения (рекомендации Администрации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Совету депутатов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</w:t>
            </w:r>
            <w:r w:rsidR="00832F5B" w:rsidRPr="00A0550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32F5B" w:rsidTr="00D76D48">
        <w:tc>
          <w:tcPr>
            <w:tcW w:w="9531" w:type="dxa"/>
            <w:gridSpan w:val="2"/>
          </w:tcPr>
          <w:p w:rsidR="00832F5B" w:rsidRPr="00832F5B" w:rsidRDefault="00832F5B" w:rsidP="00AA269F">
            <w:pPr>
              <w:tabs>
                <w:tab w:val="left" w:leader="underscore" w:pos="9483"/>
              </w:tabs>
              <w:spacing w:after="120"/>
              <w:ind w:right="62"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r w:rsidR="00F72421">
              <w:rPr>
                <w:rFonts w:ascii="Times New Roman" w:hAnsi="Times New Roman"/>
                <w:sz w:val="28"/>
                <w:szCs w:val="28"/>
              </w:rPr>
              <w:t>Постановлен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22</w:t>
            </w:r>
            <w:r w:rsidR="007A134C">
              <w:rPr>
                <w:rFonts w:ascii="Times New Roman" w:hAnsi="Times New Roman"/>
                <w:sz w:val="28"/>
                <w:szCs w:val="28"/>
              </w:rPr>
              <w:t>.02.2022</w:t>
            </w:r>
            <w:r w:rsidR="0076553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A134C">
              <w:rPr>
                <w:rFonts w:ascii="Times New Roman" w:hAnsi="Times New Roman"/>
                <w:sz w:val="28"/>
                <w:szCs w:val="28"/>
              </w:rPr>
              <w:t>89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Положения «О публичных слушаниях в </w:t>
            </w:r>
            <w:proofErr w:type="spellStart"/>
            <w:r w:rsidR="00A05508" w:rsidRPr="00A05508">
              <w:rPr>
                <w:rFonts w:ascii="Times New Roman" w:hAnsi="Times New Roman"/>
                <w:sz w:val="28"/>
                <w:szCs w:val="28"/>
              </w:rPr>
              <w:t>Красноглинском</w:t>
            </w:r>
            <w:proofErr w:type="spellEnd"/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внутригородском районе городского округа Самара», утвержденного Решением Совета депутатов </w:t>
            </w:r>
            <w:proofErr w:type="spellStart"/>
            <w:r w:rsidR="00A05508"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от 18.06.2018 № 36/5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,</w:t>
            </w:r>
            <w:r w:rsidR="00204F5B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проведение публичных слушаний посредством </w:t>
            </w:r>
            <w:r w:rsidR="00A35606">
              <w:rPr>
                <w:rFonts w:ascii="Times New Roman" w:hAnsi="Times New Roman"/>
                <w:sz w:val="28"/>
                <w:szCs w:val="28"/>
              </w:rPr>
              <w:t>сбора мнений (отзывов)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жителей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в обсуждении</w:t>
            </w:r>
            <w:r w:rsidR="00AA269F">
              <w:rPr>
                <w:rFonts w:ascii="Times New Roman" w:hAnsi="Times New Roman"/>
                <w:sz w:val="28"/>
                <w:szCs w:val="28"/>
              </w:rPr>
              <w:t>,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606" w:rsidRPr="00A35606">
              <w:rPr>
                <w:rFonts w:ascii="Times New Roman" w:hAnsi="Times New Roman"/>
                <w:sz w:val="28"/>
                <w:szCs w:val="28"/>
              </w:rPr>
              <w:t xml:space="preserve">утверждении отчета об исполнении бюджета </w:t>
            </w:r>
            <w:proofErr w:type="spellStart"/>
            <w:r w:rsidR="00A35606" w:rsidRPr="00A35606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A35606" w:rsidRPr="00A35606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</w:t>
            </w:r>
            <w:r w:rsidR="000B6E31">
              <w:rPr>
                <w:rFonts w:ascii="Times New Roman" w:hAnsi="Times New Roman"/>
                <w:sz w:val="28"/>
                <w:szCs w:val="28"/>
              </w:rPr>
              <w:t>Самара Самарской области</w:t>
            </w:r>
            <w:proofErr w:type="gramEnd"/>
            <w:r w:rsidR="000B6E31">
              <w:rPr>
                <w:rFonts w:ascii="Times New Roman" w:hAnsi="Times New Roman"/>
                <w:sz w:val="28"/>
                <w:szCs w:val="28"/>
              </w:rPr>
              <w:t xml:space="preserve"> за 2021</w:t>
            </w:r>
            <w:r w:rsidR="00A35606" w:rsidRPr="00A3560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признано </w:t>
            </w: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>состоявшимся</w:t>
            </w:r>
            <w:proofErr w:type="gramEnd"/>
            <w:r w:rsidRPr="00A055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F5B" w:rsidTr="00E8264B">
        <w:tc>
          <w:tcPr>
            <w:tcW w:w="9531" w:type="dxa"/>
            <w:gridSpan w:val="2"/>
          </w:tcPr>
          <w:p w:rsidR="00832F5B" w:rsidRDefault="00832F5B" w:rsidP="00AA269F">
            <w:pPr>
              <w:tabs>
                <w:tab w:val="left" w:leader="underscore" w:pos="9483"/>
              </w:tabs>
              <w:ind w:right="60"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E62E9">
              <w:rPr>
                <w:rFonts w:ascii="Times New Roman" w:hAnsi="Times New Roman"/>
                <w:sz w:val="28"/>
                <w:szCs w:val="28"/>
              </w:rPr>
              <w:t xml:space="preserve">Совету депутатов </w:t>
            </w:r>
            <w:proofErr w:type="spellStart"/>
            <w:r w:rsidRPr="0034660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расноглинского</w:t>
            </w:r>
            <w:proofErr w:type="spellEnd"/>
            <w:r w:rsidRPr="000E62E9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рекомендуется рассмотреть и принять </w:t>
            </w:r>
            <w:r w:rsidR="00AA269F">
              <w:rPr>
                <w:rFonts w:ascii="Times New Roman" w:hAnsi="Times New Roman"/>
                <w:iCs/>
                <w:sz w:val="28"/>
                <w:szCs w:val="28"/>
              </w:rPr>
              <w:t>Решение</w:t>
            </w:r>
            <w:r w:rsidR="006B7DA7" w:rsidRPr="006B7DA7">
              <w:rPr>
                <w:rFonts w:ascii="Times New Roman" w:hAnsi="Times New Roman"/>
                <w:iCs/>
                <w:sz w:val="28"/>
                <w:szCs w:val="28"/>
              </w:rPr>
              <w:t xml:space="preserve"> об утверждении отчета об исполнении бюджета </w:t>
            </w:r>
            <w:proofErr w:type="spellStart"/>
            <w:r w:rsidR="006B7DA7" w:rsidRPr="006B7DA7">
              <w:rPr>
                <w:rFonts w:ascii="Times New Roman" w:hAnsi="Times New Roman"/>
                <w:iCs/>
                <w:sz w:val="28"/>
                <w:szCs w:val="28"/>
              </w:rPr>
              <w:t>Красноглинского</w:t>
            </w:r>
            <w:proofErr w:type="spellEnd"/>
            <w:r w:rsidR="006B7DA7" w:rsidRPr="006B7DA7">
              <w:rPr>
                <w:rFonts w:ascii="Times New Roman" w:hAnsi="Times New Roman"/>
                <w:iCs/>
                <w:sz w:val="28"/>
                <w:szCs w:val="28"/>
              </w:rPr>
              <w:t xml:space="preserve"> внутригородского района городского округа </w:t>
            </w:r>
            <w:r w:rsidR="000B6E31">
              <w:rPr>
                <w:rFonts w:ascii="Times New Roman" w:hAnsi="Times New Roman"/>
                <w:iCs/>
                <w:sz w:val="28"/>
                <w:szCs w:val="28"/>
              </w:rPr>
              <w:t>Самара Самарской области за 2021</w:t>
            </w:r>
            <w:r w:rsidR="006B7DA7" w:rsidRPr="006B7DA7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  <w:r w:rsidRPr="000E62E9">
              <w:rPr>
                <w:rFonts w:ascii="Times New Roman" w:hAnsi="Times New Roman"/>
                <w:sz w:val="28"/>
                <w:szCs w:val="28"/>
              </w:rPr>
              <w:t xml:space="preserve"> в редакции, вынесенной на публичные слушания</w:t>
            </w:r>
            <w:r w:rsidR="001E6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0174" w:rsidRDefault="00910174" w:rsidP="00254FD5">
      <w:pPr>
        <w:tabs>
          <w:tab w:val="left" w:leader="underscore" w:pos="9483"/>
        </w:tabs>
        <w:spacing w:after="0" w:line="360" w:lineRule="auto"/>
        <w:ind w:left="40" w:right="60" w:firstLine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465BE" w:rsidRDefault="00346604" w:rsidP="00D941C3">
      <w:pPr>
        <w:tabs>
          <w:tab w:val="left" w:pos="3322"/>
          <w:tab w:val="left" w:pos="4704"/>
        </w:tabs>
        <w:spacing w:after="0" w:line="240" w:lineRule="auto"/>
        <w:ind w:left="102" w:firstLine="607"/>
        <w:jc w:val="both"/>
        <w:rPr>
          <w:sz w:val="26"/>
          <w:szCs w:val="26"/>
        </w:rPr>
      </w:pPr>
      <w:proofErr w:type="gramStart"/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Настоящее заключение о результатах публичных слушаний </w:t>
      </w:r>
      <w:r w:rsid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</w:t>
      </w:r>
      <w:r w:rsidR="00AA269F">
        <w:rPr>
          <w:rFonts w:ascii="Times New Roman" w:eastAsia="Arial Unicode MS" w:hAnsi="Times New Roman" w:cs="Times New Roman"/>
          <w:sz w:val="28"/>
          <w:szCs w:val="28"/>
          <w:lang w:eastAsia="ru-RU"/>
        </w:rPr>
        <w:t>отчету</w:t>
      </w:r>
      <w:r w:rsidR="006B7DA7" w:rsidRP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исполнении бюджета </w:t>
      </w:r>
      <w:proofErr w:type="spellStart"/>
      <w:r w:rsidR="006B7DA7" w:rsidRP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6B7DA7" w:rsidRP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0B6E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Самара Самарской области за 2021</w:t>
      </w:r>
      <w:r w:rsidR="006B7DA7" w:rsidRP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подлежит официальному опубликованию (обнародованию) </w:t>
      </w:r>
      <w:r w:rsidR="000B6E31">
        <w:rPr>
          <w:rFonts w:ascii="Times New Roman" w:eastAsia="Arial Unicode MS" w:hAnsi="Times New Roman" w:cs="Times New Roman"/>
          <w:sz w:val="28"/>
          <w:szCs w:val="28"/>
          <w:lang w:eastAsia="ru-RU"/>
        </w:rPr>
        <w:t>02</w:t>
      </w:r>
      <w:r w:rsidR="007836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апрел</w:t>
      </w:r>
      <w:r w:rsidR="00F72421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="009A007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B6E31">
        <w:rPr>
          <w:rFonts w:ascii="Times New Roman" w:eastAsia="Arial Unicode MS" w:hAnsi="Times New Roman" w:cs="Times New Roman"/>
          <w:sz w:val="28"/>
          <w:szCs w:val="28"/>
          <w:lang w:eastAsia="ru-RU"/>
        </w:rPr>
        <w:t>2022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</w:t>
      </w:r>
      <w:r w:rsidR="00D941C3" w:rsidRPr="004F649F">
        <w:rPr>
          <w:rFonts w:ascii="Times New Roman" w:hAnsi="Times New Roman" w:cs="Times New Roman"/>
          <w:sz w:val="28"/>
          <w:szCs w:val="28"/>
        </w:rPr>
        <w:t xml:space="preserve">в </w:t>
      </w:r>
      <w:r w:rsidR="00D941C3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D941C3" w:rsidRPr="004F649F">
        <w:rPr>
          <w:rFonts w:ascii="Times New Roman" w:hAnsi="Times New Roman" w:cs="Times New Roman"/>
          <w:sz w:val="28"/>
          <w:szCs w:val="28"/>
        </w:rPr>
        <w:t>Самарск</w:t>
      </w:r>
      <w:r w:rsidR="00D941C3">
        <w:rPr>
          <w:rFonts w:ascii="Times New Roman" w:hAnsi="Times New Roman"/>
          <w:sz w:val="28"/>
          <w:szCs w:val="28"/>
        </w:rPr>
        <w:t>ая</w:t>
      </w:r>
      <w:r w:rsidR="00D941C3" w:rsidRPr="004F649F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D941C3">
        <w:rPr>
          <w:rFonts w:ascii="Times New Roman" w:hAnsi="Times New Roman"/>
          <w:sz w:val="28"/>
          <w:szCs w:val="28"/>
        </w:rPr>
        <w:t>а»</w:t>
      </w:r>
      <w:r w:rsidR="00783624">
        <w:rPr>
          <w:rFonts w:ascii="Times New Roman" w:hAnsi="Times New Roman"/>
          <w:sz w:val="28"/>
          <w:szCs w:val="28"/>
        </w:rPr>
        <w:t xml:space="preserve"> и </w:t>
      </w:r>
      <w:r w:rsidR="00783624" w:rsidRPr="00783624">
        <w:t xml:space="preserve"> </w:t>
      </w:r>
      <w:r w:rsidR="00783624">
        <w:t xml:space="preserve">  </w:t>
      </w:r>
      <w:r w:rsidR="00783624" w:rsidRPr="00783624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Самара (http://samadm.ru) в разделе «</w:t>
      </w:r>
      <w:proofErr w:type="spellStart"/>
      <w:r w:rsidR="00783624" w:rsidRPr="00783624">
        <w:rPr>
          <w:rFonts w:ascii="Times New Roman" w:hAnsi="Times New Roman"/>
          <w:sz w:val="28"/>
          <w:szCs w:val="28"/>
        </w:rPr>
        <w:t>Красноглинский</w:t>
      </w:r>
      <w:proofErr w:type="spellEnd"/>
      <w:r w:rsidR="00783624" w:rsidRPr="00783624">
        <w:rPr>
          <w:rFonts w:ascii="Times New Roman" w:hAnsi="Times New Roman"/>
          <w:sz w:val="28"/>
          <w:szCs w:val="28"/>
        </w:rPr>
        <w:t xml:space="preserve"> рай</w:t>
      </w:r>
      <w:r w:rsidR="00783624">
        <w:rPr>
          <w:rFonts w:ascii="Times New Roman" w:hAnsi="Times New Roman"/>
          <w:sz w:val="28"/>
          <w:szCs w:val="28"/>
        </w:rPr>
        <w:t>он.</w:t>
      </w:r>
      <w:proofErr w:type="gramEnd"/>
      <w:r w:rsidR="00783624">
        <w:rPr>
          <w:rFonts w:ascii="Times New Roman" w:hAnsi="Times New Roman"/>
          <w:sz w:val="28"/>
          <w:szCs w:val="28"/>
        </w:rPr>
        <w:t xml:space="preserve"> Официальное опубликование»</w:t>
      </w:r>
      <w:r w:rsidR="00D941C3">
        <w:rPr>
          <w:rFonts w:ascii="Times New Roman" w:hAnsi="Times New Roman"/>
          <w:sz w:val="28"/>
          <w:szCs w:val="28"/>
        </w:rPr>
        <w:t>.</w:t>
      </w:r>
    </w:p>
    <w:p w:rsidR="003465BE" w:rsidRDefault="003465BE" w:rsidP="003465BE">
      <w:pPr>
        <w:ind w:firstLine="709"/>
        <w:jc w:val="both"/>
        <w:rPr>
          <w:sz w:val="26"/>
          <w:szCs w:val="26"/>
        </w:rPr>
      </w:pPr>
    </w:p>
    <w:p w:rsidR="00D941C3" w:rsidRPr="00E22C8C" w:rsidRDefault="00D941C3" w:rsidP="003465BE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1"/>
        <w:tblW w:w="9583" w:type="dxa"/>
        <w:tblLook w:val="04A0" w:firstRow="1" w:lastRow="0" w:firstColumn="1" w:lastColumn="0" w:noHBand="0" w:noVBand="1"/>
      </w:tblPr>
      <w:tblGrid>
        <w:gridCol w:w="5070"/>
        <w:gridCol w:w="4513"/>
      </w:tblGrid>
      <w:tr w:rsidR="003465BE" w:rsidRPr="00590994" w:rsidTr="00F73902">
        <w:tc>
          <w:tcPr>
            <w:tcW w:w="5070" w:type="dxa"/>
          </w:tcPr>
          <w:p w:rsidR="00783624" w:rsidRDefault="001E6231" w:rsidP="00783624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783624" w:rsidRDefault="00783624" w:rsidP="001E6231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1E62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</w:t>
            </w:r>
          </w:p>
          <w:p w:rsidR="003465BE" w:rsidRPr="003465BE" w:rsidRDefault="003465BE" w:rsidP="00783624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 Самара</w:t>
            </w:r>
          </w:p>
        </w:tc>
        <w:tc>
          <w:tcPr>
            <w:tcW w:w="4513" w:type="dxa"/>
          </w:tcPr>
          <w:p w:rsidR="003465BE" w:rsidRPr="003465BE" w:rsidRDefault="003465BE" w:rsidP="003465B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3465BE" w:rsidRPr="003465BE" w:rsidRDefault="003465BE" w:rsidP="003465B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1E6231" w:rsidRDefault="003465BE" w:rsidP="0076553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3465BE" w:rsidRPr="003465BE" w:rsidRDefault="00765532" w:rsidP="0076553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Коновалов</w:t>
            </w:r>
            <w:proofErr w:type="spellEnd"/>
            <w:proofErr w:type="gramEnd"/>
            <w:r w:rsidR="003465BE"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B50536" w:rsidRDefault="00B50536" w:rsidP="003465BE">
      <w:pPr>
        <w:tabs>
          <w:tab w:val="left" w:pos="3322"/>
          <w:tab w:val="left" w:pos="4704"/>
        </w:tabs>
        <w:spacing w:after="0" w:line="324" w:lineRule="exact"/>
        <w:ind w:left="100"/>
        <w:jc w:val="both"/>
      </w:pPr>
    </w:p>
    <w:sectPr w:rsidR="00B50536" w:rsidSect="00B178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65" w:rsidRDefault="00B17865" w:rsidP="00B17865">
      <w:pPr>
        <w:spacing w:after="0" w:line="240" w:lineRule="auto"/>
      </w:pPr>
      <w:r>
        <w:separator/>
      </w:r>
    </w:p>
  </w:endnote>
  <w:endnote w:type="continuationSeparator" w:id="0">
    <w:p w:rsidR="00B17865" w:rsidRDefault="00B17865" w:rsidP="00B1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65" w:rsidRDefault="00B17865" w:rsidP="00B17865">
      <w:pPr>
        <w:spacing w:after="0" w:line="240" w:lineRule="auto"/>
      </w:pPr>
      <w:r>
        <w:separator/>
      </w:r>
    </w:p>
  </w:footnote>
  <w:footnote w:type="continuationSeparator" w:id="0">
    <w:p w:rsidR="00B17865" w:rsidRDefault="00B17865" w:rsidP="00B1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453029"/>
      <w:docPartObj>
        <w:docPartGallery w:val="Page Numbers (Top of Page)"/>
        <w:docPartUnique/>
      </w:docPartObj>
    </w:sdtPr>
    <w:sdtEndPr/>
    <w:sdtContent>
      <w:p w:rsidR="00B17865" w:rsidRDefault="00B17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EA">
          <w:rPr>
            <w:noProof/>
          </w:rPr>
          <w:t>2</w:t>
        </w:r>
        <w:r>
          <w:fldChar w:fldCharType="end"/>
        </w:r>
      </w:p>
    </w:sdtContent>
  </w:sdt>
  <w:p w:rsidR="00B17865" w:rsidRDefault="00B178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F05"/>
    <w:multiLevelType w:val="hybridMultilevel"/>
    <w:tmpl w:val="A8E29A7E"/>
    <w:lvl w:ilvl="0" w:tplc="81343B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A1C1C"/>
    <w:multiLevelType w:val="hybridMultilevel"/>
    <w:tmpl w:val="E2848848"/>
    <w:lvl w:ilvl="0" w:tplc="DD0486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22901"/>
    <w:multiLevelType w:val="hybridMultilevel"/>
    <w:tmpl w:val="CC5EBFC4"/>
    <w:lvl w:ilvl="0" w:tplc="3AE6E7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A514A"/>
    <w:multiLevelType w:val="hybridMultilevel"/>
    <w:tmpl w:val="668A5360"/>
    <w:lvl w:ilvl="0" w:tplc="491AE4CE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53222E1"/>
    <w:multiLevelType w:val="hybridMultilevel"/>
    <w:tmpl w:val="16EA5F18"/>
    <w:lvl w:ilvl="0" w:tplc="7944B7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A34CAE"/>
    <w:multiLevelType w:val="hybridMultilevel"/>
    <w:tmpl w:val="356E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A6BD7"/>
    <w:multiLevelType w:val="hybridMultilevel"/>
    <w:tmpl w:val="3782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4"/>
    <w:rsid w:val="00025C57"/>
    <w:rsid w:val="00083CEA"/>
    <w:rsid w:val="000B6E31"/>
    <w:rsid w:val="000E62E9"/>
    <w:rsid w:val="0011757C"/>
    <w:rsid w:val="00185C43"/>
    <w:rsid w:val="001A0D90"/>
    <w:rsid w:val="001A76B2"/>
    <w:rsid w:val="001E3AE0"/>
    <w:rsid w:val="001E6231"/>
    <w:rsid w:val="0020090A"/>
    <w:rsid w:val="00204F5B"/>
    <w:rsid w:val="002317A5"/>
    <w:rsid w:val="0024254C"/>
    <w:rsid w:val="00254CE6"/>
    <w:rsid w:val="00254FD5"/>
    <w:rsid w:val="002975E8"/>
    <w:rsid w:val="002F053A"/>
    <w:rsid w:val="002F6579"/>
    <w:rsid w:val="00305118"/>
    <w:rsid w:val="00320CA6"/>
    <w:rsid w:val="003465BE"/>
    <w:rsid w:val="00346604"/>
    <w:rsid w:val="003849D9"/>
    <w:rsid w:val="003A4F64"/>
    <w:rsid w:val="004161A8"/>
    <w:rsid w:val="00425F2F"/>
    <w:rsid w:val="004D7AED"/>
    <w:rsid w:val="004F649F"/>
    <w:rsid w:val="005038AE"/>
    <w:rsid w:val="005357F8"/>
    <w:rsid w:val="00547C3D"/>
    <w:rsid w:val="00584E05"/>
    <w:rsid w:val="005C7903"/>
    <w:rsid w:val="005E6A83"/>
    <w:rsid w:val="00600AEA"/>
    <w:rsid w:val="00624551"/>
    <w:rsid w:val="006372DA"/>
    <w:rsid w:val="00654CE2"/>
    <w:rsid w:val="00680A22"/>
    <w:rsid w:val="00683778"/>
    <w:rsid w:val="006B7DA7"/>
    <w:rsid w:val="006C2DC4"/>
    <w:rsid w:val="006C5616"/>
    <w:rsid w:val="006F53E6"/>
    <w:rsid w:val="006F6504"/>
    <w:rsid w:val="0070508D"/>
    <w:rsid w:val="00705AB3"/>
    <w:rsid w:val="00707C12"/>
    <w:rsid w:val="00735F33"/>
    <w:rsid w:val="00755B8B"/>
    <w:rsid w:val="00765532"/>
    <w:rsid w:val="0076647F"/>
    <w:rsid w:val="00783624"/>
    <w:rsid w:val="007A134C"/>
    <w:rsid w:val="007C7528"/>
    <w:rsid w:val="007D5523"/>
    <w:rsid w:val="0080556E"/>
    <w:rsid w:val="008063C5"/>
    <w:rsid w:val="00824952"/>
    <w:rsid w:val="008317C0"/>
    <w:rsid w:val="00832F5B"/>
    <w:rsid w:val="00862B0C"/>
    <w:rsid w:val="00887B31"/>
    <w:rsid w:val="008938B8"/>
    <w:rsid w:val="008B4EDA"/>
    <w:rsid w:val="008C6EC4"/>
    <w:rsid w:val="00910174"/>
    <w:rsid w:val="00963864"/>
    <w:rsid w:val="0097272D"/>
    <w:rsid w:val="009A0076"/>
    <w:rsid w:val="00A02C7C"/>
    <w:rsid w:val="00A05508"/>
    <w:rsid w:val="00A17B8D"/>
    <w:rsid w:val="00A2126D"/>
    <w:rsid w:val="00A3455C"/>
    <w:rsid w:val="00A35606"/>
    <w:rsid w:val="00A514B4"/>
    <w:rsid w:val="00A9552D"/>
    <w:rsid w:val="00A97A70"/>
    <w:rsid w:val="00AA269F"/>
    <w:rsid w:val="00AF4DA9"/>
    <w:rsid w:val="00B17865"/>
    <w:rsid w:val="00B42AFB"/>
    <w:rsid w:val="00B455BD"/>
    <w:rsid w:val="00B50536"/>
    <w:rsid w:val="00BA20A7"/>
    <w:rsid w:val="00BE3122"/>
    <w:rsid w:val="00C02744"/>
    <w:rsid w:val="00C07D0E"/>
    <w:rsid w:val="00C15FE2"/>
    <w:rsid w:val="00C44086"/>
    <w:rsid w:val="00C56ED1"/>
    <w:rsid w:val="00C81B04"/>
    <w:rsid w:val="00CE03BE"/>
    <w:rsid w:val="00CF0F9D"/>
    <w:rsid w:val="00CF55A1"/>
    <w:rsid w:val="00D40959"/>
    <w:rsid w:val="00D7043D"/>
    <w:rsid w:val="00D812A8"/>
    <w:rsid w:val="00D941C3"/>
    <w:rsid w:val="00DC5002"/>
    <w:rsid w:val="00E717AF"/>
    <w:rsid w:val="00E952BF"/>
    <w:rsid w:val="00F20A85"/>
    <w:rsid w:val="00F608AA"/>
    <w:rsid w:val="00F72421"/>
    <w:rsid w:val="00F968E2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60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2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6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EA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rsid w:val="003465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"/>
    <w:rsid w:val="00C56ED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4F64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865"/>
  </w:style>
  <w:style w:type="paragraph" w:styleId="aa">
    <w:name w:val="footer"/>
    <w:basedOn w:val="a"/>
    <w:link w:val="ab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60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2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6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EA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rsid w:val="003465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"/>
    <w:rsid w:val="00C56ED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4F64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865"/>
  </w:style>
  <w:style w:type="paragraph" w:styleId="aa">
    <w:name w:val="footer"/>
    <w:basedOn w:val="a"/>
    <w:link w:val="ab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gl@sam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75ED-F3CA-473D-BBBD-932FE8E7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Кристина Александровна</dc:creator>
  <cp:lastModifiedBy>Семёнова Екатерина Валерьевна</cp:lastModifiedBy>
  <cp:revision>23</cp:revision>
  <cp:lastPrinted>2020-10-21T06:24:00Z</cp:lastPrinted>
  <dcterms:created xsi:type="dcterms:W3CDTF">2019-10-15T06:43:00Z</dcterms:created>
  <dcterms:modified xsi:type="dcterms:W3CDTF">2022-03-18T10:51:00Z</dcterms:modified>
</cp:coreProperties>
</file>