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D5" w:rsidRPr="00BC0634" w:rsidRDefault="0065372C" w:rsidP="00067CD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BC0634">
        <w:rPr>
          <w:rFonts w:ascii="Times New Roman" w:hAnsi="Times New Roman" w:cs="Times New Roman"/>
          <w:b/>
          <w:bCs/>
          <w:sz w:val="27"/>
          <w:szCs w:val="27"/>
        </w:rPr>
        <w:t>Прокуратура Красноглинского</w:t>
      </w:r>
      <w:r w:rsidR="00AB6112" w:rsidRPr="00BC0634">
        <w:rPr>
          <w:rFonts w:ascii="Times New Roman" w:hAnsi="Times New Roman" w:cs="Times New Roman"/>
          <w:b/>
          <w:bCs/>
          <w:sz w:val="27"/>
          <w:szCs w:val="27"/>
        </w:rPr>
        <w:t xml:space="preserve"> района </w:t>
      </w:r>
      <w:r w:rsidRPr="00BC0634">
        <w:rPr>
          <w:rFonts w:ascii="Times New Roman" w:hAnsi="Times New Roman" w:cs="Times New Roman"/>
          <w:b/>
          <w:bCs/>
          <w:sz w:val="27"/>
          <w:szCs w:val="27"/>
        </w:rPr>
        <w:t xml:space="preserve">г. Самары </w:t>
      </w:r>
      <w:r w:rsidR="00AB6112" w:rsidRPr="00BC0634">
        <w:rPr>
          <w:rFonts w:ascii="Times New Roman" w:hAnsi="Times New Roman" w:cs="Times New Roman"/>
          <w:b/>
          <w:bCs/>
          <w:sz w:val="27"/>
          <w:szCs w:val="27"/>
        </w:rPr>
        <w:t>разъясняет.</w:t>
      </w:r>
    </w:p>
    <w:p w:rsidR="00E121AE" w:rsidRPr="00BC0634" w:rsidRDefault="00AB6112" w:rsidP="00067CD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BC063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F28D1" w:rsidRPr="00A33A21">
        <w:rPr>
          <w:rFonts w:ascii="Times New Roman" w:hAnsi="Times New Roman" w:cs="Times New Roman"/>
          <w:bCs/>
          <w:sz w:val="28"/>
          <w:szCs w:val="28"/>
        </w:rPr>
        <w:t>«</w:t>
      </w:r>
      <w:r w:rsidR="007F16A1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Как обманывают</w:t>
      </w:r>
      <w:r w:rsidR="004F28D1" w:rsidRPr="0078416B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в информационно-телекоммуникационной сети «Интернет</w:t>
      </w:r>
      <w:r w:rsidR="007F16A1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?</w:t>
      </w:r>
      <w:bookmarkStart w:id="0" w:name="_GoBack"/>
      <w:bookmarkEnd w:id="0"/>
      <w:r w:rsidR="004F28D1" w:rsidRPr="00A33A2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05C17" w:rsidRPr="00BC0634" w:rsidRDefault="00F05C17" w:rsidP="00AB611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</w:p>
    <w:p w:rsidR="0065372C" w:rsidRPr="00BC0634" w:rsidRDefault="0065372C" w:rsidP="00112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7"/>
          <w:szCs w:val="27"/>
        </w:rPr>
      </w:pPr>
      <w:r w:rsidRPr="00BC0634">
        <w:rPr>
          <w:noProof/>
          <w:color w:val="333333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989474" cy="2009775"/>
            <wp:effectExtent l="0" t="0" r="0" b="0"/>
            <wp:wrapSquare wrapText="bothSides"/>
            <wp:docPr id="7" name="Рисунок 7" descr="C:\Users\Simbirtseva.E.M\Desktop\Симбирцева Е.М\СМИ ВОИПП\image-25-02-22-10-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mbirtseva.E.M\Desktop\Симбирцева Е.М\СМИ ВОИПП\image-25-02-22-10-0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74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45DC">
        <w:rPr>
          <w:noProof/>
          <w:color w:val="333333"/>
          <w:sz w:val="27"/>
          <w:szCs w:val="27"/>
        </w:rPr>
        <w:t>На вопрос отвечает</w:t>
      </w:r>
      <w:r w:rsidR="006763C6" w:rsidRPr="00BC0634">
        <w:rPr>
          <w:b/>
          <w:color w:val="333333"/>
          <w:sz w:val="27"/>
          <w:szCs w:val="27"/>
        </w:rPr>
        <w:t xml:space="preserve"> </w:t>
      </w:r>
      <w:r w:rsidR="00112ABC" w:rsidRPr="00BC0634">
        <w:rPr>
          <w:b/>
          <w:color w:val="333333"/>
          <w:sz w:val="27"/>
          <w:szCs w:val="27"/>
        </w:rPr>
        <w:t xml:space="preserve">прокурор </w:t>
      </w:r>
      <w:proofErr w:type="spellStart"/>
      <w:r w:rsidR="00112ABC" w:rsidRPr="00BC0634">
        <w:rPr>
          <w:b/>
          <w:color w:val="333333"/>
          <w:sz w:val="27"/>
          <w:szCs w:val="27"/>
        </w:rPr>
        <w:t>Красноглинского</w:t>
      </w:r>
      <w:proofErr w:type="spellEnd"/>
      <w:r w:rsidR="00112ABC" w:rsidRPr="00BC0634">
        <w:rPr>
          <w:b/>
          <w:color w:val="333333"/>
          <w:sz w:val="27"/>
          <w:szCs w:val="27"/>
        </w:rPr>
        <w:t xml:space="preserve"> района г. Самары Сергей Драгунов.</w:t>
      </w:r>
    </w:p>
    <w:p w:rsidR="00F47014" w:rsidRPr="00F47014" w:rsidRDefault="004F28D1" w:rsidP="00F4701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Наиболее </w:t>
      </w:r>
      <w:r w:rsidR="00F47014" w:rsidRPr="00F4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распространенны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вид</w:t>
      </w:r>
      <w:r w:rsidR="00F47014" w:rsidRPr="00F4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мошенничества на сегодняшний день является размещение объявлений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примеру заниженная цена, либо </w:t>
      </w:r>
      <w:r w:rsidR="00084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отдают бесплатно</w:t>
      </w:r>
      <w:r w:rsidR="00F47014" w:rsidRPr="00F4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47014" w:rsidRPr="00F47014" w:rsidRDefault="004F28D1" w:rsidP="00F4701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F47014" w:rsidRPr="00F4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такими объявлениями кроются преступные схемы, направленные на хищение денежных средств у граждан путем обмана или злоупотребления доверием.</w:t>
      </w:r>
    </w:p>
    <w:p w:rsidR="00F47014" w:rsidRPr="00F47014" w:rsidRDefault="004F28D1" w:rsidP="00F4701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F47014" w:rsidRPr="00F4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реступники в социальных сетях или в интернет-сервисах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(приложениях Авто, Юла)</w:t>
      </w:r>
      <w:r w:rsidR="00F47014" w:rsidRPr="00F4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публикуют интересные предложения, которые могут привлечь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внимание граждан</w:t>
      </w:r>
      <w:r w:rsidR="00F47014" w:rsidRPr="00F4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Когда на данные предложения откликаются граждане, то лицо, разместившее объявление, предлагает им оплатить пересылку вещи, которую он якобы отдает, так как </w:t>
      </w:r>
      <w:r w:rsidR="00084FD8" w:rsidRPr="00F4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находится</w:t>
      </w:r>
      <w:r w:rsidR="00F47014" w:rsidRPr="00F4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другом городе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стране</w:t>
      </w:r>
      <w:r w:rsidR="00F47014" w:rsidRPr="00F4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После того как деньги приходят мошеннику на карту, он перестает выходить на связь,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звонки не отвечают либо </w:t>
      </w:r>
      <w:r w:rsidR="00F47014" w:rsidRPr="00F4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 телефона становится недоступным.</w:t>
      </w:r>
    </w:p>
    <w:p w:rsidR="00F47014" w:rsidRPr="00F47014" w:rsidRDefault="004F28D1" w:rsidP="00F4701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таких случаях</w:t>
      </w:r>
      <w:r w:rsidR="00F47014" w:rsidRPr="00F4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крайне осторожно подходить к таким объявлениям. В целях безопасности, можно предложить такому лицу перевести деньги наложенным платежом.</w:t>
      </w:r>
    </w:p>
    <w:p w:rsidR="00F47014" w:rsidRPr="00F47014" w:rsidRDefault="004F28D1" w:rsidP="00F4701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F47014" w:rsidRPr="00F4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сновным признаком попытки обмануть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</w:t>
      </w:r>
      <w:r w:rsidR="00F47014" w:rsidRPr="00F4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- очень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заманчивые</w:t>
      </w:r>
      <w:r w:rsidR="00F47014" w:rsidRPr="00F4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предложения, которые должны сразу настораживать.</w:t>
      </w:r>
    </w:p>
    <w:p w:rsidR="00F47014" w:rsidRPr="00F47014" w:rsidRDefault="00F47014" w:rsidP="00F4701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4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же Вы стали жертвой интернет-мошенников, нужно обратиться в </w:t>
      </w:r>
      <w:r w:rsidR="004F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правоохранительные органы</w:t>
      </w:r>
      <w:r w:rsidRPr="00F4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предоставив при этом всю известную информацию по данному факту, в том числе скриншоты переписок с преступником,</w:t>
      </w:r>
      <w:r w:rsidR="004F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записи телефонных разговоров (при наличии)</w:t>
      </w:r>
      <w:r w:rsidRPr="00F4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документы, подтверждающие перевод денежных средств, а также иные сведения, имеющие значение для дела.</w:t>
      </w:r>
    </w:p>
    <w:p w:rsidR="0065372C" w:rsidRPr="00BC0634" w:rsidRDefault="0065372C" w:rsidP="009C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sectPr w:rsidR="0065372C" w:rsidRPr="00BC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E3"/>
    <w:rsid w:val="00067CD5"/>
    <w:rsid w:val="00084FD8"/>
    <w:rsid w:val="00112ABC"/>
    <w:rsid w:val="002445DC"/>
    <w:rsid w:val="003A55E3"/>
    <w:rsid w:val="004918AB"/>
    <w:rsid w:val="00493FF2"/>
    <w:rsid w:val="004F28D1"/>
    <w:rsid w:val="0065372C"/>
    <w:rsid w:val="006763C6"/>
    <w:rsid w:val="007F16A1"/>
    <w:rsid w:val="008072B2"/>
    <w:rsid w:val="009C1C8A"/>
    <w:rsid w:val="009D35A6"/>
    <w:rsid w:val="00AA644C"/>
    <w:rsid w:val="00AB6112"/>
    <w:rsid w:val="00BC0634"/>
    <w:rsid w:val="00CD19A3"/>
    <w:rsid w:val="00E121AE"/>
    <w:rsid w:val="00E85C28"/>
    <w:rsid w:val="00F05C17"/>
    <w:rsid w:val="00F2554F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223B"/>
  <w15:chartTrackingRefBased/>
  <w15:docId w15:val="{7A494848-ECEC-4FA8-862B-0B8E901D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Хайбрахманов Ренат Маратович</cp:lastModifiedBy>
  <cp:revision>5</cp:revision>
  <dcterms:created xsi:type="dcterms:W3CDTF">2022-05-30T04:35:00Z</dcterms:created>
  <dcterms:modified xsi:type="dcterms:W3CDTF">2022-05-30T04:44:00Z</dcterms:modified>
</cp:coreProperties>
</file>