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7679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7A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7B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7C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7D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7E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7F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0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1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2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3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4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5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6" w14:textId="77777777" w:rsidR="008A64F3" w:rsidRDefault="008A64F3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7" w14:textId="77777777" w:rsidR="008A64F3" w:rsidRDefault="008A64F3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8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9" w14:textId="77777777" w:rsidR="002070E5" w:rsidRDefault="002070E5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0910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EF2682">
        <w:rPr>
          <w:rFonts w:ascii="Times New Roman" w:hAnsi="Times New Roman"/>
          <w:sz w:val="28"/>
          <w:szCs w:val="28"/>
          <w:lang w:eastAsia="ru-RU"/>
        </w:rPr>
        <w:t xml:space="preserve">Администрации Красноглинского внутригородского района городского округа Самара от 25.05.2021 №360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0B42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в Администрации Красноглинского внутригородского района городского округа Самара системы внутреннего обеспечения соответствия требованиям антимонопольного законодательства </w:t>
      </w:r>
    </w:p>
    <w:p w14:paraId="2448768A" w14:textId="77777777"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070E5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2448768B" w14:textId="77777777"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768C" w14:textId="77777777" w:rsidR="00BF4096" w:rsidRDefault="00B70B42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21.12.2017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Уставом Красноглинского внутригородского района городского </w:t>
      </w:r>
      <w:r w:rsidR="00BF4096">
        <w:rPr>
          <w:rFonts w:ascii="Times New Roman" w:hAnsi="Times New Roman" w:cs="Times New Roman"/>
          <w:sz w:val="28"/>
          <w:szCs w:val="28"/>
        </w:rPr>
        <w:t>округа Самара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448768D" w14:textId="77777777" w:rsidR="00B70B42" w:rsidRDefault="00B70B42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6944AD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Pr="006D78DF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14:paraId="2448768E" w14:textId="77777777" w:rsidR="00255549" w:rsidRPr="00255549" w:rsidRDefault="00841EDF" w:rsidP="0025554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4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F2682" w:rsidRPr="00255549">
        <w:rPr>
          <w:rFonts w:ascii="Times New Roman" w:hAnsi="Times New Roman" w:cs="Times New Roman"/>
          <w:sz w:val="28"/>
          <w:szCs w:val="28"/>
        </w:rPr>
        <w:t>п</w:t>
      </w:r>
      <w:r w:rsidRPr="00255549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255549" w:rsidRPr="00255549">
        <w:rPr>
          <w:rFonts w:ascii="Times New Roman" w:hAnsi="Times New Roman" w:cs="Times New Roman"/>
          <w:sz w:val="28"/>
          <w:szCs w:val="28"/>
        </w:rPr>
        <w:t>постановлению</w:t>
      </w:r>
      <w:r w:rsidRPr="00255549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</w:t>
      </w:r>
      <w:r w:rsidR="00255549" w:rsidRPr="00255549">
        <w:rPr>
          <w:rFonts w:ascii="Times New Roman" w:hAnsi="Times New Roman" w:cs="Times New Roman"/>
          <w:sz w:val="28"/>
          <w:szCs w:val="28"/>
        </w:rPr>
        <w:t xml:space="preserve">от 25.05.2021 №360 ««Об утверждении Положения об организации в Администрации Красноглинского внутригородского района </w:t>
      </w:r>
      <w:r w:rsidR="00255549" w:rsidRPr="0025554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Самара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55549" w:rsidRPr="0025554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55549" w:rsidRPr="00255549">
        <w:rPr>
          <w:rFonts w:ascii="Times New Roman" w:hAnsi="Times New Roman" w:cs="Times New Roman"/>
          <w:sz w:val="28"/>
          <w:szCs w:val="28"/>
        </w:rPr>
        <w:t>)»</w:t>
      </w:r>
      <w:r w:rsidR="00255549">
        <w:rPr>
          <w:rFonts w:ascii="Times New Roman" w:hAnsi="Times New Roman" w:cs="Times New Roman"/>
          <w:sz w:val="28"/>
          <w:szCs w:val="28"/>
        </w:rPr>
        <w:t xml:space="preserve"> и приложение 3 к Положению об организации в </w:t>
      </w:r>
      <w:r w:rsidR="00255549" w:rsidRPr="00255549">
        <w:rPr>
          <w:rFonts w:ascii="Times New Roman" w:hAnsi="Times New Roman" w:cs="Times New Roman"/>
          <w:sz w:val="28"/>
          <w:szCs w:val="28"/>
        </w:rPr>
        <w:t>Администрации Красноглинского внутригородского района городского округа Самара</w:t>
      </w:r>
      <w:r w:rsidR="00255549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proofErr w:type="gramEnd"/>
      <w:r w:rsidR="00255549">
        <w:rPr>
          <w:rFonts w:ascii="Times New Roman" w:hAnsi="Times New Roman" w:cs="Times New Roman"/>
          <w:sz w:val="28"/>
          <w:szCs w:val="28"/>
        </w:rPr>
        <w:t xml:space="preserve"> </w:t>
      </w:r>
      <w:r w:rsidR="00255549" w:rsidRPr="002555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55549" w:rsidRPr="0025554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255549" w:rsidRPr="0025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549" w:rsidRPr="0025554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55549" w:rsidRPr="00255549">
        <w:rPr>
          <w:rFonts w:ascii="Times New Roman" w:hAnsi="Times New Roman" w:cs="Times New Roman"/>
          <w:sz w:val="28"/>
          <w:szCs w:val="28"/>
        </w:rPr>
        <w:t>)</w:t>
      </w:r>
      <w:r w:rsidR="0025554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данному постановлению.</w:t>
      </w:r>
    </w:p>
    <w:p w14:paraId="2448768F" w14:textId="77777777" w:rsidR="00B70B42" w:rsidRDefault="00B70B42" w:rsidP="00B70B4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ED7C61">
        <w:rPr>
          <w:rFonts w:ascii="Times New Roman" w:hAnsi="Times New Roman" w:cs="Times New Roman"/>
          <w:sz w:val="28"/>
          <w:szCs w:val="28"/>
        </w:rPr>
        <w:t xml:space="preserve">организационной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D5BF2">
        <w:rPr>
          <w:rFonts w:ascii="Times New Roman" w:hAnsi="Times New Roman" w:cs="Times New Roman"/>
          <w:sz w:val="28"/>
          <w:szCs w:val="28"/>
        </w:rPr>
        <w:t xml:space="preserve"> Красноглинского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5BF2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в течение 3 календарных дней со дня вступления в силу </w:t>
      </w:r>
      <w:r w:rsidR="00BF40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обеспечить создание </w:t>
      </w:r>
      <w:r w:rsidR="005D5BF2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F4096">
        <w:rPr>
          <w:rFonts w:ascii="Times New Roman" w:hAnsi="Times New Roman" w:cs="Times New Roman"/>
          <w:sz w:val="28"/>
          <w:szCs w:val="28"/>
        </w:rPr>
        <w:t xml:space="preserve">городского округа Самара во вкладке «Красноглинский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D5B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487690" w14:textId="77777777" w:rsidR="00BF4096" w:rsidRPr="00BF4096" w:rsidRDefault="00BF4096" w:rsidP="00BF40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487691" w14:textId="77777777" w:rsidR="00B70B42" w:rsidRDefault="00B70B42" w:rsidP="008B7C4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24487692" w14:textId="77777777"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87693" w14:textId="77777777"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87694" w14:textId="77777777"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87695" w14:textId="77777777"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Красноглинского </w:t>
      </w:r>
    </w:p>
    <w:p w14:paraId="24487696" w14:textId="77777777"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14:paraId="24487697" w14:textId="77777777" w:rsidR="00B70B42" w:rsidRDefault="00B70B42" w:rsidP="00B70B42">
      <w:pPr>
        <w:pStyle w:val="a3"/>
        <w:tabs>
          <w:tab w:val="left" w:pos="77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14:paraId="24487698" w14:textId="77777777" w:rsidR="00B70B42" w:rsidRPr="00484715" w:rsidRDefault="00B70B42" w:rsidP="00B70B42"/>
    <w:p w14:paraId="24487699" w14:textId="77777777" w:rsidR="00B70B42" w:rsidRPr="00484715" w:rsidRDefault="00B70B42" w:rsidP="00B70B42"/>
    <w:p w14:paraId="2448769A" w14:textId="77777777" w:rsidR="00EF2682" w:rsidRDefault="00EF2682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8769B" w14:textId="77777777" w:rsidR="00EF2682" w:rsidRDefault="00EF2682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8769C" w14:textId="77777777" w:rsidR="00EF2682" w:rsidRDefault="00EF2682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8769D" w14:textId="77777777" w:rsidR="00EF2682" w:rsidRDefault="00EF2682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8769E" w14:textId="77777777" w:rsidR="00EF2682" w:rsidRDefault="00EF2682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8769F" w14:textId="77777777" w:rsidR="00BF4096" w:rsidRDefault="00BF4096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="002436CE">
        <w:rPr>
          <w:rFonts w:ascii="Times New Roman" w:hAnsi="Times New Roman" w:cs="Times New Roman"/>
          <w:sz w:val="28"/>
          <w:szCs w:val="28"/>
        </w:rPr>
        <w:t>Ермаков</w:t>
      </w:r>
      <w:proofErr w:type="spellEnd"/>
      <w:r w:rsidR="00243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876A0" w14:textId="77777777" w:rsidR="002436CE" w:rsidRDefault="002436CE" w:rsidP="00BF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9504876</w:t>
      </w:r>
    </w:p>
    <w:sectPr w:rsidR="002436CE" w:rsidSect="004B67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876A3" w14:textId="77777777" w:rsidR="00934B5B" w:rsidRDefault="00934B5B" w:rsidP="004B6734">
      <w:pPr>
        <w:spacing w:after="0" w:line="240" w:lineRule="auto"/>
      </w:pPr>
      <w:r>
        <w:separator/>
      </w:r>
    </w:p>
  </w:endnote>
  <w:endnote w:type="continuationSeparator" w:id="0">
    <w:p w14:paraId="244876A4" w14:textId="77777777" w:rsidR="00934B5B" w:rsidRDefault="00934B5B" w:rsidP="004B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876A1" w14:textId="77777777" w:rsidR="00934B5B" w:rsidRDefault="00934B5B" w:rsidP="004B6734">
      <w:pPr>
        <w:spacing w:after="0" w:line="240" w:lineRule="auto"/>
      </w:pPr>
      <w:r>
        <w:separator/>
      </w:r>
    </w:p>
  </w:footnote>
  <w:footnote w:type="continuationSeparator" w:id="0">
    <w:p w14:paraId="244876A2" w14:textId="77777777" w:rsidR="00934B5B" w:rsidRDefault="00934B5B" w:rsidP="004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74001"/>
      <w:docPartObj>
        <w:docPartGallery w:val="Page Numbers (Top of Page)"/>
        <w:docPartUnique/>
      </w:docPartObj>
    </w:sdtPr>
    <w:sdtEndPr/>
    <w:sdtContent>
      <w:p w14:paraId="244876A5" w14:textId="77777777" w:rsidR="004B6734" w:rsidRDefault="004B67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D8">
          <w:rPr>
            <w:noProof/>
          </w:rPr>
          <w:t>2</w:t>
        </w:r>
        <w:r>
          <w:fldChar w:fldCharType="end"/>
        </w:r>
      </w:p>
    </w:sdtContent>
  </w:sdt>
  <w:p w14:paraId="244876A6" w14:textId="77777777" w:rsidR="004B6734" w:rsidRDefault="004B67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4A22"/>
    <w:multiLevelType w:val="hybridMultilevel"/>
    <w:tmpl w:val="026C2DD8"/>
    <w:lvl w:ilvl="0" w:tplc="5E76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E"/>
    <w:rsid w:val="002070E5"/>
    <w:rsid w:val="002436CE"/>
    <w:rsid w:val="00255549"/>
    <w:rsid w:val="003D7EA5"/>
    <w:rsid w:val="00416BF5"/>
    <w:rsid w:val="00496C7E"/>
    <w:rsid w:val="004B6734"/>
    <w:rsid w:val="005D5BF2"/>
    <w:rsid w:val="006A3A43"/>
    <w:rsid w:val="00841EDF"/>
    <w:rsid w:val="008A64F3"/>
    <w:rsid w:val="008B7C41"/>
    <w:rsid w:val="00934B5B"/>
    <w:rsid w:val="00954EDB"/>
    <w:rsid w:val="009E05B8"/>
    <w:rsid w:val="00B70B42"/>
    <w:rsid w:val="00BA15D8"/>
    <w:rsid w:val="00BF4096"/>
    <w:rsid w:val="00E27CE3"/>
    <w:rsid w:val="00ED7C61"/>
    <w:rsid w:val="00E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Римма Рашитовна</dc:creator>
  <cp:lastModifiedBy>Родионова Юлия Валерьевна</cp:lastModifiedBy>
  <cp:revision>2</cp:revision>
  <cp:lastPrinted>2022-11-09T09:57:00Z</cp:lastPrinted>
  <dcterms:created xsi:type="dcterms:W3CDTF">2022-12-06T06:05:00Z</dcterms:created>
  <dcterms:modified xsi:type="dcterms:W3CDTF">2022-12-06T06:05:00Z</dcterms:modified>
</cp:coreProperties>
</file>