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D6" w:rsidRDefault="006C0FFB" w:rsidP="006C0FF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Красноглинского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внутригородского района</w:t>
      </w:r>
      <w:r w:rsidRPr="00862D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6C0FFB" w:rsidRPr="00862DDC" w:rsidRDefault="006C0FFB" w:rsidP="006C0FF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62DDC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городского округа Самара</w:t>
      </w:r>
    </w:p>
    <w:p w:rsidR="006C0FFB" w:rsidRDefault="006C0FFB" w:rsidP="006C0FFB">
      <w:pPr>
        <w:jc w:val="right"/>
        <w:rPr>
          <w:rFonts w:ascii="Arial" w:hAnsi="Arial" w:cs="Arial"/>
          <w:sz w:val="24"/>
        </w:rPr>
      </w:pPr>
    </w:p>
    <w:p w:rsidR="00F0508A" w:rsidRDefault="00F0508A" w:rsidP="006C0FFB">
      <w:pPr>
        <w:jc w:val="right"/>
        <w:rPr>
          <w:rFonts w:ascii="Arial" w:hAnsi="Arial" w:cs="Arial"/>
          <w:sz w:val="24"/>
        </w:rPr>
      </w:pPr>
    </w:p>
    <w:p w:rsidR="006C0FFB" w:rsidRPr="007E3F3D" w:rsidRDefault="006C0FFB" w:rsidP="006C0FFB">
      <w:pPr>
        <w:jc w:val="right"/>
        <w:rPr>
          <w:rFonts w:ascii="Times New Roman" w:hAnsi="Times New Roman" w:cs="Times New Roman"/>
          <w:sz w:val="28"/>
          <w:szCs w:val="28"/>
        </w:rPr>
      </w:pPr>
      <w:r w:rsidRPr="007E3F3D">
        <w:rPr>
          <w:rFonts w:ascii="Times New Roman" w:hAnsi="Times New Roman" w:cs="Times New Roman"/>
          <w:sz w:val="28"/>
          <w:szCs w:val="28"/>
        </w:rPr>
        <w:t>Вносится Главой</w:t>
      </w:r>
    </w:p>
    <w:p w:rsidR="006C0FFB" w:rsidRPr="007E3F3D" w:rsidRDefault="006C0FFB" w:rsidP="006C0F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E3F3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</w:p>
    <w:p w:rsidR="006C0FFB" w:rsidRPr="007E3F3D" w:rsidRDefault="006C0FFB" w:rsidP="006C0FFB">
      <w:pPr>
        <w:jc w:val="right"/>
        <w:rPr>
          <w:rFonts w:ascii="Times New Roman" w:hAnsi="Times New Roman" w:cs="Times New Roman"/>
          <w:sz w:val="28"/>
          <w:szCs w:val="28"/>
        </w:rPr>
      </w:pPr>
      <w:r w:rsidRPr="007E3F3D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6C0FFB" w:rsidRPr="007E3F3D" w:rsidRDefault="006C0FFB" w:rsidP="006C0FFB">
      <w:pPr>
        <w:jc w:val="right"/>
        <w:rPr>
          <w:rFonts w:ascii="Times New Roman" w:hAnsi="Times New Roman" w:cs="Times New Roman"/>
          <w:sz w:val="28"/>
          <w:szCs w:val="28"/>
        </w:rPr>
      </w:pPr>
      <w:r w:rsidRPr="007E3F3D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6C0FFB" w:rsidRPr="00862DDC" w:rsidRDefault="006C0FFB" w:rsidP="006C0FFB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C0FFB" w:rsidRPr="00862DDC" w:rsidRDefault="006C0FFB" w:rsidP="006C0FFB">
      <w:pPr>
        <w:pStyle w:val="a5"/>
        <w:rPr>
          <w:rFonts w:ascii="Times New Roman" w:hAnsi="Times New Roman" w:cs="Times New Roman"/>
          <w:sz w:val="28"/>
          <w:szCs w:val="28"/>
        </w:rPr>
      </w:pPr>
      <w:r w:rsidRPr="00862DDC">
        <w:rPr>
          <w:rFonts w:ascii="Times New Roman" w:hAnsi="Times New Roman" w:cs="Times New Roman"/>
          <w:sz w:val="28"/>
          <w:szCs w:val="28"/>
        </w:rPr>
        <w:t>Проект</w:t>
      </w:r>
    </w:p>
    <w:p w:rsidR="006C0FFB" w:rsidRDefault="006C0FFB" w:rsidP="006C0FFB">
      <w:pPr>
        <w:pStyle w:val="a3"/>
        <w:rPr>
          <w:b/>
          <w:bCs/>
          <w:u w:val="single"/>
        </w:rPr>
      </w:pPr>
    </w:p>
    <w:p w:rsidR="006C0FFB" w:rsidRPr="00B9412C" w:rsidRDefault="006C0FFB" w:rsidP="006C0FFB">
      <w:pPr>
        <w:pStyle w:val="3"/>
        <w:rPr>
          <w:rFonts w:ascii="Times New Roman" w:hAnsi="Times New Roman" w:cs="Times New Roman"/>
          <w:b/>
          <w:bCs/>
          <w:sz w:val="36"/>
        </w:rPr>
      </w:pPr>
      <w:r w:rsidRPr="00B9412C">
        <w:rPr>
          <w:rFonts w:ascii="Times New Roman" w:hAnsi="Times New Roman" w:cs="Times New Roman"/>
          <w:b/>
          <w:bCs/>
          <w:sz w:val="36"/>
        </w:rPr>
        <w:t xml:space="preserve">РЕШЕНИЕ </w:t>
      </w:r>
    </w:p>
    <w:p w:rsidR="006C0FFB" w:rsidRPr="00B9412C" w:rsidRDefault="006C0FFB" w:rsidP="006C0FFB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6C0FFB" w:rsidRDefault="006C0FFB" w:rsidP="006C0F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</w:t>
      </w:r>
      <w:r w:rsidRPr="007E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Самара Самарской области</w:t>
      </w:r>
      <w:r w:rsidRPr="007E7B95">
        <w:rPr>
          <w:rFonts w:ascii="Times New Roman" w:hAnsi="Times New Roman" w:cs="Times New Roman"/>
          <w:sz w:val="28"/>
          <w:szCs w:val="28"/>
        </w:rPr>
        <w:t xml:space="preserve"> </w:t>
      </w:r>
      <w:r w:rsidR="00971DA2">
        <w:rPr>
          <w:rFonts w:ascii="Times New Roman" w:hAnsi="Times New Roman" w:cs="Times New Roman"/>
          <w:sz w:val="28"/>
          <w:szCs w:val="28"/>
        </w:rPr>
        <w:t>на 2024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Pr="007E7B95">
        <w:rPr>
          <w:rFonts w:ascii="Times New Roman" w:hAnsi="Times New Roman" w:cs="Times New Roman"/>
          <w:sz w:val="28"/>
          <w:szCs w:val="28"/>
        </w:rPr>
        <w:t xml:space="preserve"> </w:t>
      </w:r>
      <w:r w:rsidR="00971DA2">
        <w:rPr>
          <w:rFonts w:ascii="Times New Roman" w:hAnsi="Times New Roman" w:cs="Times New Roman"/>
          <w:sz w:val="28"/>
          <w:szCs w:val="28"/>
        </w:rPr>
        <w:t>период 2025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971DA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00902" w:rsidRPr="007E7B95" w:rsidRDefault="00E00902" w:rsidP="006C0FF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C85D97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3147D3">
        <w:rPr>
          <w:rFonts w:ascii="Times New Roman" w:hAnsi="Times New Roman" w:cs="Times New Roman"/>
          <w:sz w:val="28"/>
          <w:szCs w:val="28"/>
        </w:rPr>
        <w:t>Главой</w:t>
      </w:r>
      <w:r w:rsidRPr="00C8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F3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E3F3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C85D97">
        <w:rPr>
          <w:rFonts w:ascii="Times New Roman" w:hAnsi="Times New Roman" w:cs="Times New Roman"/>
          <w:sz w:val="28"/>
          <w:szCs w:val="28"/>
        </w:rPr>
        <w:t xml:space="preserve">городского округа Самара проект решения </w:t>
      </w:r>
      <w:r w:rsidR="007E3F3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E3F3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7E3F3D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C85D97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="00D55E92">
        <w:rPr>
          <w:rFonts w:ascii="Times New Roman" w:hAnsi="Times New Roman" w:cs="Times New Roman"/>
          <w:sz w:val="28"/>
          <w:szCs w:val="28"/>
        </w:rPr>
        <w:t>«</w:t>
      </w:r>
      <w:r w:rsidRPr="00C85D9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Pr="00D43A55">
        <w:rPr>
          <w:rFonts w:ascii="Times New Roman" w:hAnsi="Times New Roman" w:cs="Times New Roman"/>
          <w:sz w:val="28"/>
          <w:szCs w:val="28"/>
        </w:rPr>
        <w:t>района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11B04">
        <w:rPr>
          <w:rFonts w:ascii="Times New Roman" w:hAnsi="Times New Roman" w:cs="Times New Roman"/>
          <w:sz w:val="28"/>
          <w:szCs w:val="28"/>
        </w:rPr>
        <w:t xml:space="preserve"> </w:t>
      </w:r>
      <w:r w:rsidR="00971DA2">
        <w:rPr>
          <w:rFonts w:ascii="Times New Roman" w:hAnsi="Times New Roman" w:cs="Times New Roman"/>
          <w:sz w:val="28"/>
          <w:szCs w:val="28"/>
        </w:rPr>
        <w:t>Самара Самарской области на 2024 год и на плановый период 2025</w:t>
      </w:r>
      <w:r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 w:rsidR="00971DA2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55E92">
        <w:rPr>
          <w:rFonts w:ascii="Times New Roman" w:hAnsi="Times New Roman" w:cs="Times New Roman"/>
          <w:sz w:val="28"/>
          <w:szCs w:val="28"/>
        </w:rPr>
        <w:t>»</w:t>
      </w:r>
      <w:r w:rsidRPr="00C85D9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C85D97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994D15">
        <w:rPr>
          <w:rFonts w:ascii="Times New Roman" w:hAnsi="Times New Roman" w:cs="Times New Roman"/>
          <w:sz w:val="28"/>
          <w:szCs w:val="28"/>
        </w:rPr>
        <w:t>46</w:t>
      </w:r>
      <w:r w:rsidR="00C85D9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 Совет депутатов </w:t>
      </w:r>
      <w:proofErr w:type="spellStart"/>
      <w:r w:rsid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</w:t>
      </w:r>
      <w:proofErr w:type="gramEnd"/>
      <w:r w:rsidR="00C85D97">
        <w:rPr>
          <w:rFonts w:ascii="Times New Roman" w:hAnsi="Times New Roman" w:cs="Times New Roman"/>
          <w:sz w:val="28"/>
          <w:szCs w:val="28"/>
        </w:rPr>
        <w:t xml:space="preserve"> округа Самара решил: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области (далее - бюджет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5107D">
        <w:rPr>
          <w:rFonts w:ascii="Times New Roman" w:hAnsi="Times New Roman" w:cs="Times New Roman"/>
          <w:sz w:val="28"/>
          <w:szCs w:val="28"/>
        </w:rPr>
        <w:t xml:space="preserve"> </w:t>
      </w:r>
      <w:r w:rsidR="00971DA2">
        <w:rPr>
          <w:rFonts w:ascii="Times New Roman" w:hAnsi="Times New Roman" w:cs="Times New Roman"/>
          <w:sz w:val="28"/>
          <w:szCs w:val="28"/>
        </w:rPr>
        <w:t>внутригородского района) на 2024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10C6" w:rsidRPr="00223D20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="00223D20">
        <w:rPr>
          <w:rFonts w:ascii="Times New Roman" w:hAnsi="Times New Roman" w:cs="Times New Roman"/>
          <w:sz w:val="28"/>
          <w:szCs w:val="28"/>
        </w:rPr>
        <w:t>–</w:t>
      </w:r>
      <w:r w:rsidRPr="00C85D97">
        <w:rPr>
          <w:rFonts w:ascii="Times New Roman" w:hAnsi="Times New Roman" w:cs="Times New Roman"/>
          <w:sz w:val="28"/>
          <w:szCs w:val="28"/>
        </w:rPr>
        <w:t xml:space="preserve"> </w:t>
      </w:r>
      <w:r w:rsidR="00321A7A">
        <w:rPr>
          <w:rFonts w:ascii="Times New Roman" w:hAnsi="Times New Roman" w:cs="Times New Roman"/>
          <w:sz w:val="28"/>
          <w:szCs w:val="28"/>
        </w:rPr>
        <w:t>194 661,4</w:t>
      </w:r>
      <w:r w:rsidR="00AE7339">
        <w:rPr>
          <w:rFonts w:ascii="Times New Roman" w:hAnsi="Times New Roman" w:cs="Times New Roman"/>
          <w:sz w:val="28"/>
          <w:szCs w:val="28"/>
        </w:rPr>
        <w:t xml:space="preserve"> </w:t>
      </w:r>
      <w:r w:rsidRPr="00223D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10C6" w:rsidRPr="00223D20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23D20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223D20" w:rsidRPr="00223D20">
        <w:rPr>
          <w:rFonts w:ascii="Times New Roman" w:hAnsi="Times New Roman" w:cs="Times New Roman"/>
          <w:sz w:val="28"/>
          <w:szCs w:val="28"/>
        </w:rPr>
        <w:t>–</w:t>
      </w:r>
      <w:r w:rsidRPr="00223D20">
        <w:rPr>
          <w:rFonts w:ascii="Times New Roman" w:hAnsi="Times New Roman" w:cs="Times New Roman"/>
          <w:sz w:val="28"/>
          <w:szCs w:val="28"/>
        </w:rPr>
        <w:t xml:space="preserve"> </w:t>
      </w:r>
      <w:r w:rsidR="00321A7A">
        <w:rPr>
          <w:rFonts w:ascii="Times New Roman" w:hAnsi="Times New Roman" w:cs="Times New Roman"/>
          <w:sz w:val="28"/>
          <w:szCs w:val="28"/>
        </w:rPr>
        <w:t>194 661,4</w:t>
      </w:r>
      <w:r w:rsidR="00AE7339">
        <w:rPr>
          <w:rFonts w:ascii="Times New Roman" w:hAnsi="Times New Roman" w:cs="Times New Roman"/>
          <w:sz w:val="28"/>
          <w:szCs w:val="28"/>
        </w:rPr>
        <w:t xml:space="preserve"> </w:t>
      </w:r>
      <w:r w:rsidRPr="00223D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23D20">
        <w:rPr>
          <w:rFonts w:ascii="Times New Roman" w:hAnsi="Times New Roman" w:cs="Times New Roman"/>
          <w:sz w:val="28"/>
          <w:szCs w:val="28"/>
        </w:rPr>
        <w:t xml:space="preserve">- дефицит </w:t>
      </w:r>
      <w:r w:rsidR="00223D20" w:rsidRPr="00223D20">
        <w:rPr>
          <w:rFonts w:ascii="Times New Roman" w:hAnsi="Times New Roman" w:cs="Times New Roman"/>
          <w:sz w:val="28"/>
          <w:szCs w:val="28"/>
        </w:rPr>
        <w:t>–</w:t>
      </w:r>
      <w:r w:rsidRPr="00223D20">
        <w:rPr>
          <w:rFonts w:ascii="Times New Roman" w:hAnsi="Times New Roman" w:cs="Times New Roman"/>
          <w:sz w:val="28"/>
          <w:szCs w:val="28"/>
        </w:rPr>
        <w:t xml:space="preserve"> </w:t>
      </w:r>
      <w:r w:rsidR="00C854A4">
        <w:rPr>
          <w:rFonts w:ascii="Times New Roman" w:hAnsi="Times New Roman" w:cs="Times New Roman"/>
          <w:sz w:val="28"/>
          <w:szCs w:val="28"/>
        </w:rPr>
        <w:t>0,0</w:t>
      </w:r>
      <w:r w:rsidR="00C854A4" w:rsidRPr="00223D20">
        <w:rPr>
          <w:rFonts w:ascii="Times New Roman" w:hAnsi="Times New Roman" w:cs="Times New Roman"/>
          <w:sz w:val="28"/>
          <w:szCs w:val="28"/>
        </w:rPr>
        <w:t xml:space="preserve"> </w:t>
      </w:r>
      <w:r w:rsidRPr="00223D20">
        <w:rPr>
          <w:rFonts w:ascii="Times New Roman" w:hAnsi="Times New Roman" w:cs="Times New Roman"/>
          <w:sz w:val="28"/>
          <w:szCs w:val="28"/>
        </w:rPr>
        <w:t>тыс. рублей.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</w:t>
      </w:r>
      <w:r w:rsidR="00041AC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75EA6">
        <w:rPr>
          <w:rFonts w:ascii="Times New Roman" w:hAnsi="Times New Roman" w:cs="Times New Roman"/>
          <w:sz w:val="28"/>
          <w:szCs w:val="28"/>
        </w:rPr>
        <w:t xml:space="preserve"> внутригородского района на 2025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10C6" w:rsidRPr="00223D20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="00223D20">
        <w:rPr>
          <w:rFonts w:ascii="Times New Roman" w:hAnsi="Times New Roman" w:cs="Times New Roman"/>
          <w:sz w:val="28"/>
          <w:szCs w:val="28"/>
        </w:rPr>
        <w:t>–</w:t>
      </w:r>
      <w:r w:rsidRPr="00C85D97">
        <w:rPr>
          <w:rFonts w:ascii="Times New Roman" w:hAnsi="Times New Roman" w:cs="Times New Roman"/>
          <w:sz w:val="28"/>
          <w:szCs w:val="28"/>
        </w:rPr>
        <w:t xml:space="preserve"> </w:t>
      </w:r>
      <w:r w:rsidR="005800E3">
        <w:rPr>
          <w:rFonts w:ascii="Times New Roman" w:hAnsi="Times New Roman" w:cs="Times New Roman"/>
          <w:sz w:val="28"/>
          <w:szCs w:val="28"/>
        </w:rPr>
        <w:t>190 492,6</w:t>
      </w:r>
      <w:r w:rsidRPr="00223D2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23D20">
        <w:rPr>
          <w:rFonts w:ascii="Times New Roman" w:hAnsi="Times New Roman" w:cs="Times New Roman"/>
          <w:sz w:val="28"/>
          <w:szCs w:val="28"/>
        </w:rPr>
        <w:t xml:space="preserve">- </w:t>
      </w:r>
      <w:r w:rsidRPr="00F945EE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223D20" w:rsidRPr="00F945EE">
        <w:rPr>
          <w:rFonts w:ascii="Times New Roman" w:hAnsi="Times New Roman" w:cs="Times New Roman"/>
          <w:sz w:val="28"/>
          <w:szCs w:val="28"/>
        </w:rPr>
        <w:t>–</w:t>
      </w:r>
      <w:r w:rsidR="003C10E4">
        <w:rPr>
          <w:rFonts w:ascii="Times New Roman" w:hAnsi="Times New Roman" w:cs="Times New Roman"/>
          <w:sz w:val="28"/>
          <w:szCs w:val="28"/>
        </w:rPr>
        <w:t xml:space="preserve"> </w:t>
      </w:r>
      <w:r w:rsidR="005800E3">
        <w:rPr>
          <w:rFonts w:ascii="Times New Roman" w:hAnsi="Times New Roman" w:cs="Times New Roman"/>
          <w:sz w:val="28"/>
          <w:szCs w:val="28"/>
        </w:rPr>
        <w:t>190 492,6</w:t>
      </w:r>
      <w:r w:rsidR="003C10E4" w:rsidRPr="003C10E4">
        <w:rPr>
          <w:rFonts w:ascii="Times New Roman" w:hAnsi="Times New Roman" w:cs="Times New Roman"/>
          <w:sz w:val="28"/>
          <w:szCs w:val="28"/>
        </w:rPr>
        <w:t xml:space="preserve"> </w:t>
      </w:r>
      <w:r w:rsidRPr="00F945EE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- дефицит - 0,0 тыс. рублей.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</w:t>
      </w:r>
      <w:r w:rsidR="007B2E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75EA6">
        <w:rPr>
          <w:rFonts w:ascii="Times New Roman" w:hAnsi="Times New Roman" w:cs="Times New Roman"/>
          <w:sz w:val="28"/>
          <w:szCs w:val="28"/>
        </w:rPr>
        <w:t xml:space="preserve"> внутригородского района на 2026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10C6" w:rsidRPr="00223D20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="00223D20">
        <w:rPr>
          <w:rFonts w:ascii="Times New Roman" w:hAnsi="Times New Roman" w:cs="Times New Roman"/>
          <w:sz w:val="28"/>
          <w:szCs w:val="28"/>
        </w:rPr>
        <w:t>–</w:t>
      </w:r>
      <w:r w:rsidRPr="00C85D97">
        <w:rPr>
          <w:rFonts w:ascii="Times New Roman" w:hAnsi="Times New Roman" w:cs="Times New Roman"/>
          <w:sz w:val="28"/>
          <w:szCs w:val="28"/>
        </w:rPr>
        <w:t xml:space="preserve"> </w:t>
      </w:r>
      <w:r w:rsidR="00952321">
        <w:rPr>
          <w:rFonts w:ascii="Times New Roman" w:hAnsi="Times New Roman" w:cs="Times New Roman"/>
          <w:sz w:val="28"/>
          <w:szCs w:val="28"/>
        </w:rPr>
        <w:t>190 257,7</w:t>
      </w:r>
      <w:r w:rsidR="003C10E4" w:rsidRPr="003C10E4">
        <w:rPr>
          <w:rFonts w:ascii="Times New Roman" w:hAnsi="Times New Roman" w:cs="Times New Roman"/>
          <w:sz w:val="28"/>
          <w:szCs w:val="28"/>
        </w:rPr>
        <w:t xml:space="preserve"> </w:t>
      </w:r>
      <w:r w:rsidRPr="00223D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23D20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223D20" w:rsidRPr="00223D20">
        <w:rPr>
          <w:rFonts w:ascii="Times New Roman" w:hAnsi="Times New Roman" w:cs="Times New Roman"/>
          <w:sz w:val="28"/>
          <w:szCs w:val="28"/>
        </w:rPr>
        <w:t>–</w:t>
      </w:r>
      <w:r w:rsidRPr="00223D20">
        <w:rPr>
          <w:rFonts w:ascii="Times New Roman" w:hAnsi="Times New Roman" w:cs="Times New Roman"/>
          <w:sz w:val="28"/>
          <w:szCs w:val="28"/>
        </w:rPr>
        <w:t xml:space="preserve"> </w:t>
      </w:r>
      <w:r w:rsidR="00952321">
        <w:rPr>
          <w:rFonts w:ascii="Times New Roman" w:hAnsi="Times New Roman" w:cs="Times New Roman"/>
          <w:sz w:val="28"/>
          <w:szCs w:val="28"/>
        </w:rPr>
        <w:t>190 257,7</w:t>
      </w:r>
      <w:r w:rsidR="003C10E4" w:rsidRPr="003C10E4">
        <w:rPr>
          <w:rFonts w:ascii="Times New Roman" w:hAnsi="Times New Roman" w:cs="Times New Roman"/>
          <w:sz w:val="28"/>
          <w:szCs w:val="28"/>
        </w:rPr>
        <w:t xml:space="preserve"> </w:t>
      </w:r>
      <w:r w:rsidRPr="00223D20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- дефицит - 0,0 тыс. рублей.</w:t>
      </w:r>
    </w:p>
    <w:p w:rsidR="00C92F5F" w:rsidRPr="00B025A1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4</w:t>
      </w:r>
      <w:r w:rsidRPr="00B025A1">
        <w:rPr>
          <w:rFonts w:ascii="Times New Roman" w:hAnsi="Times New Roman" w:cs="Times New Roman"/>
          <w:sz w:val="28"/>
          <w:szCs w:val="28"/>
        </w:rPr>
        <w:t>. Утвердить общий объем условно утвержденных расходов</w:t>
      </w:r>
      <w:r w:rsidR="00C92F5F" w:rsidRPr="00B025A1">
        <w:rPr>
          <w:rFonts w:ascii="Times New Roman" w:hAnsi="Times New Roman" w:cs="Times New Roman"/>
          <w:sz w:val="28"/>
          <w:szCs w:val="28"/>
        </w:rPr>
        <w:t>:</w:t>
      </w:r>
    </w:p>
    <w:p w:rsidR="00C92F5F" w:rsidRPr="00B025A1" w:rsidRDefault="00AA4E69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A33ED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610E4">
        <w:rPr>
          <w:rFonts w:ascii="Times New Roman" w:hAnsi="Times New Roman" w:cs="Times New Roman"/>
          <w:sz w:val="28"/>
          <w:szCs w:val="28"/>
        </w:rPr>
        <w:t>4</w:t>
      </w:r>
      <w:r w:rsidR="00C435E5">
        <w:rPr>
          <w:rFonts w:ascii="Times New Roman" w:hAnsi="Times New Roman" w:cs="Times New Roman"/>
          <w:sz w:val="28"/>
          <w:szCs w:val="28"/>
        </w:rPr>
        <w:t xml:space="preserve"> </w:t>
      </w:r>
      <w:r w:rsidR="007610E4">
        <w:rPr>
          <w:rFonts w:ascii="Times New Roman" w:hAnsi="Times New Roman" w:cs="Times New Roman"/>
          <w:sz w:val="28"/>
          <w:szCs w:val="28"/>
        </w:rPr>
        <w:t>731,0</w:t>
      </w:r>
      <w:r w:rsidR="00C435E5">
        <w:rPr>
          <w:rFonts w:ascii="Times New Roman" w:hAnsi="Times New Roman" w:cs="Times New Roman"/>
          <w:sz w:val="28"/>
          <w:szCs w:val="28"/>
        </w:rPr>
        <w:t xml:space="preserve"> </w:t>
      </w:r>
      <w:r w:rsidR="00C92F5F" w:rsidRPr="00B025A1">
        <w:rPr>
          <w:rFonts w:ascii="Times New Roman" w:hAnsi="Times New Roman" w:cs="Times New Roman"/>
          <w:sz w:val="28"/>
          <w:szCs w:val="28"/>
        </w:rPr>
        <w:t>тыс. рублей</w:t>
      </w:r>
      <w:r w:rsidR="00E05326">
        <w:rPr>
          <w:rFonts w:ascii="Times New Roman" w:hAnsi="Times New Roman" w:cs="Times New Roman"/>
          <w:sz w:val="28"/>
          <w:szCs w:val="28"/>
        </w:rPr>
        <w:t>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025A1">
        <w:rPr>
          <w:rFonts w:ascii="Times New Roman" w:hAnsi="Times New Roman" w:cs="Times New Roman"/>
          <w:sz w:val="28"/>
          <w:szCs w:val="28"/>
        </w:rPr>
        <w:t>на 20</w:t>
      </w:r>
      <w:r w:rsidR="00AA4E69">
        <w:rPr>
          <w:rFonts w:ascii="Times New Roman" w:hAnsi="Times New Roman" w:cs="Times New Roman"/>
          <w:sz w:val="28"/>
          <w:szCs w:val="28"/>
        </w:rPr>
        <w:t>26</w:t>
      </w:r>
      <w:r w:rsidRPr="00B025A1">
        <w:rPr>
          <w:rFonts w:ascii="Times New Roman" w:hAnsi="Times New Roman" w:cs="Times New Roman"/>
          <w:sz w:val="28"/>
          <w:szCs w:val="28"/>
        </w:rPr>
        <w:t xml:space="preserve"> год </w:t>
      </w:r>
      <w:r w:rsidR="00C92F5F" w:rsidRPr="00B025A1">
        <w:rPr>
          <w:rFonts w:ascii="Times New Roman" w:hAnsi="Times New Roman" w:cs="Times New Roman"/>
          <w:sz w:val="28"/>
          <w:szCs w:val="28"/>
        </w:rPr>
        <w:t>–</w:t>
      </w:r>
      <w:r w:rsidR="00BF742F" w:rsidRPr="00B025A1">
        <w:rPr>
          <w:rFonts w:ascii="Times New Roman" w:hAnsi="Times New Roman" w:cs="Times New Roman"/>
          <w:sz w:val="28"/>
          <w:szCs w:val="28"/>
        </w:rPr>
        <w:t xml:space="preserve"> </w:t>
      </w:r>
      <w:r w:rsidR="006344C0">
        <w:rPr>
          <w:rFonts w:ascii="Times New Roman" w:hAnsi="Times New Roman" w:cs="Times New Roman"/>
          <w:sz w:val="28"/>
          <w:szCs w:val="28"/>
        </w:rPr>
        <w:t>9 513</w:t>
      </w:r>
      <w:r w:rsidR="00115F77">
        <w:rPr>
          <w:rFonts w:ascii="Times New Roman" w:hAnsi="Times New Roman" w:cs="Times New Roman"/>
          <w:sz w:val="28"/>
          <w:szCs w:val="28"/>
        </w:rPr>
        <w:t>,0</w:t>
      </w:r>
      <w:r w:rsidR="006F492D">
        <w:rPr>
          <w:rFonts w:ascii="Times New Roman" w:hAnsi="Times New Roman" w:cs="Times New Roman"/>
          <w:sz w:val="28"/>
          <w:szCs w:val="28"/>
        </w:rPr>
        <w:t xml:space="preserve"> </w:t>
      </w:r>
      <w:r w:rsidRPr="00B025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2510C6" w:rsidRPr="00C85D97" w:rsidRDefault="0068435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Установить, что в 2024 году и плановом периоде 2025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Красноглинским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внутригородским районом городского округа Самара Самарской области (далее - Красноглинский внутригородской район) муниципальные заимствова</w:t>
      </w:r>
      <w:r w:rsidR="000657CF">
        <w:rPr>
          <w:rFonts w:ascii="Times New Roman" w:hAnsi="Times New Roman" w:cs="Times New Roman"/>
          <w:sz w:val="28"/>
          <w:szCs w:val="28"/>
        </w:rPr>
        <w:t xml:space="preserve">ния </w:t>
      </w:r>
      <w:r w:rsidR="000657CF" w:rsidRPr="008D286B">
        <w:rPr>
          <w:rFonts w:ascii="Times New Roman" w:hAnsi="Times New Roman" w:cs="Times New Roman"/>
          <w:sz w:val="28"/>
          <w:szCs w:val="28"/>
        </w:rPr>
        <w:t>не осуществляются, программ</w:t>
      </w:r>
      <w:r w:rsidR="00E560E1" w:rsidRPr="008D286B">
        <w:rPr>
          <w:rFonts w:ascii="Times New Roman" w:hAnsi="Times New Roman" w:cs="Times New Roman"/>
          <w:sz w:val="28"/>
          <w:szCs w:val="28"/>
        </w:rPr>
        <w:t>ы</w:t>
      </w:r>
      <w:r w:rsidR="002510C6" w:rsidRPr="008D286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0657CF" w:rsidRPr="008D286B">
        <w:rPr>
          <w:rFonts w:ascii="Times New Roman" w:hAnsi="Times New Roman" w:cs="Times New Roman"/>
          <w:sz w:val="28"/>
          <w:szCs w:val="28"/>
        </w:rPr>
        <w:t>вн</w:t>
      </w:r>
      <w:r w:rsidR="00DA7A85" w:rsidRPr="008D286B">
        <w:rPr>
          <w:rFonts w:ascii="Times New Roman" w:hAnsi="Times New Roman" w:cs="Times New Roman"/>
          <w:sz w:val="28"/>
          <w:szCs w:val="28"/>
        </w:rPr>
        <w:t>утренних и муниципальных внешних</w:t>
      </w:r>
      <w:r w:rsidR="000657CF" w:rsidRPr="008D286B">
        <w:rPr>
          <w:rFonts w:ascii="Times New Roman" w:hAnsi="Times New Roman" w:cs="Times New Roman"/>
          <w:sz w:val="28"/>
          <w:szCs w:val="28"/>
        </w:rPr>
        <w:t xml:space="preserve"> заимствований не утверждаю</w:t>
      </w:r>
      <w:r w:rsidR="002510C6" w:rsidRPr="008D286B">
        <w:rPr>
          <w:rFonts w:ascii="Times New Roman" w:hAnsi="Times New Roman" w:cs="Times New Roman"/>
          <w:sz w:val="28"/>
          <w:szCs w:val="28"/>
        </w:rPr>
        <w:t>тся.</w:t>
      </w:r>
    </w:p>
    <w:p w:rsidR="002510C6" w:rsidRPr="00C85D97" w:rsidRDefault="0068435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в 2024 году и плановом периоде 2025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годов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Красноглинским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внутригородским районом муниципальные гарантии не предоставляются, программа муниципальных гарантий не утверждается.</w:t>
      </w:r>
    </w:p>
    <w:p w:rsidR="002510C6" w:rsidRPr="00C85D97" w:rsidRDefault="006E559B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Установить верхний предел муниципального внутреннего долга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района:</w:t>
      </w:r>
    </w:p>
    <w:p w:rsidR="002510C6" w:rsidRPr="00C85D97" w:rsidRDefault="0068435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2025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года - в сумме 0,0 тыс. рублей, в том числе верхний предел долга по муниципальным гарантиям - в сумме 0,0 тыс. рублей;</w:t>
      </w:r>
    </w:p>
    <w:p w:rsidR="002510C6" w:rsidRPr="00C85D97" w:rsidRDefault="00F3669C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</w:t>
      </w:r>
      <w:r w:rsidR="00684357">
        <w:rPr>
          <w:rFonts w:ascii="Times New Roman" w:hAnsi="Times New Roman" w:cs="Times New Roman"/>
          <w:sz w:val="28"/>
          <w:szCs w:val="28"/>
        </w:rPr>
        <w:t>26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года - в сумме 0,0 тыс. рублей, в том числе верхний предел долга по муниципальным гарантиям - в сумме 0,0 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на 1 января 20</w:t>
      </w:r>
      <w:r w:rsidR="00F3669C">
        <w:rPr>
          <w:rFonts w:ascii="Times New Roman" w:hAnsi="Times New Roman" w:cs="Times New Roman"/>
          <w:sz w:val="28"/>
          <w:szCs w:val="28"/>
        </w:rPr>
        <w:t>2</w:t>
      </w:r>
      <w:r w:rsidR="00684357">
        <w:rPr>
          <w:rFonts w:ascii="Times New Roman" w:hAnsi="Times New Roman" w:cs="Times New Roman"/>
          <w:sz w:val="28"/>
          <w:szCs w:val="28"/>
        </w:rPr>
        <w:t>7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года - в сумме 0,0 тыс. рублей, в том числе верхний предел долга по муниципальным гарантиям - в сумме 0,0 тыс. рублей.</w:t>
      </w:r>
    </w:p>
    <w:p w:rsidR="002510C6" w:rsidRPr="00C85D97" w:rsidRDefault="0089124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Установить объем расходов на обслуживание муниципального долга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района:</w:t>
      </w:r>
    </w:p>
    <w:p w:rsidR="002510C6" w:rsidRPr="00C85D97" w:rsidRDefault="00204078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году - 0,0 тыс. рублей;</w:t>
      </w:r>
    </w:p>
    <w:p w:rsidR="002510C6" w:rsidRPr="00C85D97" w:rsidRDefault="00204078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году - 0,0 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в 20</w:t>
      </w:r>
      <w:r w:rsidR="00204078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году - 0,0 тыс. рублей.</w:t>
      </w:r>
    </w:p>
    <w:p w:rsidR="002510C6" w:rsidRPr="00C85D97" w:rsidRDefault="0089124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ассигнований бюджета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района, направляемых на исполнение публичных нормативных обязательств в размере:</w:t>
      </w:r>
    </w:p>
    <w:p w:rsidR="002510C6" w:rsidRPr="00E058AE" w:rsidRDefault="00E426A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2510C6" w:rsidRPr="00E058AE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2510C6" w:rsidRPr="00E058AE" w:rsidRDefault="00E426A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2510C6" w:rsidRPr="00E058AE">
        <w:rPr>
          <w:rFonts w:ascii="Times New Roman" w:hAnsi="Times New Roman" w:cs="Times New Roman"/>
          <w:sz w:val="28"/>
          <w:szCs w:val="28"/>
        </w:rPr>
        <w:t xml:space="preserve"> год - 0,0 тыс. рублей;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058AE">
        <w:rPr>
          <w:rFonts w:ascii="Times New Roman" w:hAnsi="Times New Roman" w:cs="Times New Roman"/>
          <w:sz w:val="28"/>
          <w:szCs w:val="28"/>
        </w:rPr>
        <w:t>на 20</w:t>
      </w:r>
      <w:r w:rsidR="00E426A7">
        <w:rPr>
          <w:rFonts w:ascii="Times New Roman" w:hAnsi="Times New Roman" w:cs="Times New Roman"/>
          <w:sz w:val="28"/>
          <w:szCs w:val="28"/>
        </w:rPr>
        <w:t>26</w:t>
      </w:r>
      <w:r w:rsidRPr="00E058AE">
        <w:rPr>
          <w:rFonts w:ascii="Times New Roman" w:hAnsi="Times New Roman" w:cs="Times New Roman"/>
          <w:sz w:val="28"/>
          <w:szCs w:val="28"/>
        </w:rPr>
        <w:t xml:space="preserve"> год - 0,0 тыс. рублей.</w:t>
      </w:r>
    </w:p>
    <w:p w:rsidR="00631396" w:rsidRPr="008572D3" w:rsidRDefault="00891247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</w:t>
      </w:r>
      <w:r w:rsidR="00631396" w:rsidRPr="00631396">
        <w:rPr>
          <w:rFonts w:ascii="Times New Roman" w:hAnsi="Times New Roman" w:cs="Times New Roman"/>
          <w:sz w:val="28"/>
          <w:szCs w:val="28"/>
        </w:rPr>
        <w:t xml:space="preserve">Утвердить объем безвозмездных поступлений в доход </w:t>
      </w:r>
      <w:r w:rsidR="008D1FC3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631396" w:rsidRPr="008572D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631396" w:rsidRPr="008572D3">
        <w:rPr>
          <w:rFonts w:ascii="Times New Roman" w:hAnsi="Times New Roman" w:cs="Times New Roman"/>
          <w:sz w:val="28"/>
          <w:szCs w:val="28"/>
        </w:rPr>
        <w:t xml:space="preserve"> внутригородского в сумме:</w:t>
      </w:r>
    </w:p>
    <w:p w:rsidR="00631396" w:rsidRPr="008572D3" w:rsidRDefault="00BA3E04" w:rsidP="006313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sz w:val="28"/>
          <w:szCs w:val="28"/>
        </w:rPr>
        <w:t>2024</w:t>
      </w:r>
      <w:r w:rsidR="00631396" w:rsidRPr="008572D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8572D3">
        <w:rPr>
          <w:rFonts w:ascii="Times New Roman" w:hAnsi="Times New Roman" w:cs="Times New Roman"/>
          <w:sz w:val="28"/>
          <w:szCs w:val="28"/>
        </w:rPr>
        <w:t>117 454,8</w:t>
      </w:r>
      <w:r w:rsidR="00631396" w:rsidRPr="00857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396" w:rsidRPr="008572D3" w:rsidRDefault="00BA3E04" w:rsidP="006313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sz w:val="28"/>
          <w:szCs w:val="28"/>
        </w:rPr>
        <w:t>2025</w:t>
      </w:r>
      <w:r w:rsidR="00631396" w:rsidRPr="008572D3">
        <w:rPr>
          <w:rFonts w:ascii="Times New Roman" w:hAnsi="Times New Roman" w:cs="Times New Roman"/>
          <w:sz w:val="28"/>
          <w:szCs w:val="28"/>
        </w:rPr>
        <w:t xml:space="preserve"> год – 107</w:t>
      </w:r>
      <w:r w:rsidRPr="008572D3">
        <w:rPr>
          <w:rFonts w:ascii="Times New Roman" w:hAnsi="Times New Roman" w:cs="Times New Roman"/>
          <w:sz w:val="28"/>
          <w:szCs w:val="28"/>
        </w:rPr>
        <w:t> 739,8</w:t>
      </w:r>
      <w:r w:rsidR="00631396" w:rsidRPr="00857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396" w:rsidRPr="008572D3" w:rsidRDefault="00BA3E04" w:rsidP="006313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sz w:val="28"/>
          <w:szCs w:val="28"/>
        </w:rPr>
        <w:t>2026</w:t>
      </w:r>
      <w:r w:rsidR="00631396" w:rsidRPr="008572D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8572D3">
        <w:rPr>
          <w:rFonts w:ascii="Times New Roman" w:hAnsi="Times New Roman" w:cs="Times New Roman"/>
          <w:sz w:val="28"/>
          <w:szCs w:val="28"/>
        </w:rPr>
        <w:t>101 384,4</w:t>
      </w:r>
      <w:r w:rsidR="00631396" w:rsidRPr="00857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D3E" w:rsidRPr="008572D3" w:rsidRDefault="00631396" w:rsidP="0063139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sz w:val="28"/>
          <w:szCs w:val="28"/>
        </w:rPr>
        <w:t>из них</w:t>
      </w:r>
      <w:r w:rsidR="00630D3E" w:rsidRPr="008572D3">
        <w:rPr>
          <w:rFonts w:ascii="Times New Roman" w:hAnsi="Times New Roman" w:cs="Times New Roman"/>
          <w:sz w:val="28"/>
          <w:szCs w:val="28"/>
        </w:rPr>
        <w:t>:</w:t>
      </w:r>
    </w:p>
    <w:p w:rsidR="00630D3E" w:rsidRPr="008572D3" w:rsidRDefault="00CC43EF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бюджета городского округа Самара Самарской области в сумме</w:t>
      </w:r>
      <w:r w:rsidR="00630D3E" w:rsidRPr="008572D3">
        <w:rPr>
          <w:rFonts w:ascii="Times New Roman" w:hAnsi="Times New Roman" w:cs="Times New Roman"/>
          <w:sz w:val="28"/>
          <w:szCs w:val="28"/>
        </w:rPr>
        <w:t>:</w:t>
      </w:r>
    </w:p>
    <w:p w:rsidR="00630D3E" w:rsidRPr="008572D3" w:rsidRDefault="007153C7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572D3">
        <w:rPr>
          <w:rFonts w:ascii="Times New Roman" w:hAnsi="Times New Roman" w:cs="Times New Roman"/>
          <w:sz w:val="28"/>
          <w:szCs w:val="28"/>
        </w:rPr>
        <w:t>2024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год </w:t>
      </w:r>
      <w:r w:rsidR="003D0164" w:rsidRPr="008572D3">
        <w:rPr>
          <w:rFonts w:ascii="Times New Roman" w:hAnsi="Times New Roman" w:cs="Times New Roman"/>
          <w:sz w:val="28"/>
          <w:szCs w:val="28"/>
        </w:rPr>
        <w:t>–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</w:t>
      </w:r>
      <w:r w:rsidR="00727748" w:rsidRPr="008572D3">
        <w:rPr>
          <w:rFonts w:ascii="Times New Roman" w:hAnsi="Times New Roman" w:cs="Times New Roman"/>
          <w:sz w:val="28"/>
          <w:szCs w:val="28"/>
        </w:rPr>
        <w:t>116</w:t>
      </w:r>
      <w:r w:rsidRPr="008572D3">
        <w:rPr>
          <w:rFonts w:ascii="Times New Roman" w:hAnsi="Times New Roman" w:cs="Times New Roman"/>
          <w:sz w:val="28"/>
          <w:szCs w:val="28"/>
        </w:rPr>
        <w:t> 190,8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D3E" w:rsidRPr="008572D3" w:rsidRDefault="000B0AFB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год </w:t>
      </w:r>
      <w:r w:rsidR="003D0164" w:rsidRPr="008572D3">
        <w:rPr>
          <w:rFonts w:ascii="Times New Roman" w:hAnsi="Times New Roman" w:cs="Times New Roman"/>
          <w:sz w:val="28"/>
          <w:szCs w:val="28"/>
        </w:rPr>
        <w:t>–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</w:t>
      </w:r>
      <w:r w:rsidR="007153C7" w:rsidRPr="008572D3">
        <w:rPr>
          <w:rFonts w:ascii="Times New Roman" w:hAnsi="Times New Roman" w:cs="Times New Roman"/>
          <w:sz w:val="28"/>
          <w:szCs w:val="28"/>
        </w:rPr>
        <w:t>106 475,8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D3E" w:rsidRPr="00630D3E" w:rsidRDefault="000B0AFB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год </w:t>
      </w:r>
      <w:r w:rsidR="003D0164" w:rsidRPr="008572D3">
        <w:rPr>
          <w:rFonts w:ascii="Times New Roman" w:hAnsi="Times New Roman" w:cs="Times New Roman"/>
          <w:sz w:val="28"/>
          <w:szCs w:val="28"/>
        </w:rPr>
        <w:t>–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</w:t>
      </w:r>
      <w:r w:rsidR="007153C7" w:rsidRPr="008572D3">
        <w:rPr>
          <w:rFonts w:ascii="Times New Roman" w:hAnsi="Times New Roman" w:cs="Times New Roman"/>
          <w:sz w:val="28"/>
          <w:szCs w:val="28"/>
        </w:rPr>
        <w:t>101 384,4</w:t>
      </w:r>
      <w:r w:rsidR="00630D3E" w:rsidRPr="008572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D3E" w:rsidRPr="00630D3E" w:rsidRDefault="00ED1411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D1411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бю</w:t>
      </w:r>
      <w:r>
        <w:rPr>
          <w:rFonts w:ascii="Times New Roman" w:hAnsi="Times New Roman" w:cs="Times New Roman"/>
          <w:sz w:val="28"/>
          <w:szCs w:val="28"/>
        </w:rPr>
        <w:t>джета Самарской области в сумме</w:t>
      </w:r>
      <w:r w:rsidR="00630D3E" w:rsidRPr="00630D3E">
        <w:rPr>
          <w:rFonts w:ascii="Times New Roman" w:hAnsi="Times New Roman" w:cs="Times New Roman"/>
          <w:sz w:val="28"/>
          <w:szCs w:val="28"/>
        </w:rPr>
        <w:t>:</w:t>
      </w:r>
    </w:p>
    <w:p w:rsidR="00630D3E" w:rsidRPr="00630D3E" w:rsidRDefault="001158E0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год </w:t>
      </w:r>
      <w:r w:rsidR="00081165">
        <w:rPr>
          <w:rFonts w:ascii="Times New Roman" w:hAnsi="Times New Roman" w:cs="Times New Roman"/>
          <w:sz w:val="28"/>
          <w:szCs w:val="28"/>
        </w:rPr>
        <w:t>–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</w:t>
      </w:r>
      <w:r w:rsidR="00E426A7">
        <w:rPr>
          <w:rFonts w:ascii="Times New Roman" w:hAnsi="Times New Roman" w:cs="Times New Roman"/>
          <w:sz w:val="28"/>
          <w:szCs w:val="28"/>
        </w:rPr>
        <w:t>1 264,0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D3E" w:rsidRPr="00630D3E" w:rsidRDefault="001158E0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год </w:t>
      </w:r>
      <w:r w:rsidR="00081165">
        <w:rPr>
          <w:rFonts w:ascii="Times New Roman" w:hAnsi="Times New Roman" w:cs="Times New Roman"/>
          <w:sz w:val="28"/>
          <w:szCs w:val="28"/>
        </w:rPr>
        <w:t>–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</w:t>
      </w:r>
      <w:r w:rsidR="005D0142">
        <w:rPr>
          <w:rFonts w:ascii="Times New Roman" w:hAnsi="Times New Roman" w:cs="Times New Roman"/>
          <w:sz w:val="28"/>
          <w:szCs w:val="28"/>
        </w:rPr>
        <w:t>1 264,0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D3E" w:rsidRDefault="001158E0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630D3E" w:rsidRPr="00630D3E">
        <w:rPr>
          <w:rFonts w:ascii="Times New Roman" w:hAnsi="Times New Roman" w:cs="Times New Roman"/>
          <w:sz w:val="28"/>
          <w:szCs w:val="28"/>
        </w:rPr>
        <w:t xml:space="preserve"> год - 0,0 тыс. рублей.</w:t>
      </w:r>
    </w:p>
    <w:p w:rsidR="002510C6" w:rsidRPr="00C85D97" w:rsidRDefault="00891247" w:rsidP="00630D3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FE3F85">
        <w:rPr>
          <w:rFonts w:ascii="Times New Roman" w:hAnsi="Times New Roman" w:cs="Times New Roman"/>
          <w:sz w:val="28"/>
          <w:szCs w:val="28"/>
        </w:rPr>
        <w:t>. Установить, что в 202</w:t>
      </w:r>
      <w:r w:rsidR="00C20110">
        <w:rPr>
          <w:rFonts w:ascii="Times New Roman" w:hAnsi="Times New Roman" w:cs="Times New Roman"/>
          <w:sz w:val="28"/>
          <w:szCs w:val="28"/>
        </w:rPr>
        <w:t>4 году и плановом периоде 2025</w:t>
      </w:r>
      <w:r w:rsidR="00CC79B1">
        <w:rPr>
          <w:rFonts w:ascii="Times New Roman" w:hAnsi="Times New Roman" w:cs="Times New Roman"/>
          <w:sz w:val="28"/>
          <w:szCs w:val="28"/>
        </w:rPr>
        <w:t xml:space="preserve"> и 20</w:t>
      </w:r>
      <w:r w:rsidR="00C20110">
        <w:rPr>
          <w:rFonts w:ascii="Times New Roman" w:hAnsi="Times New Roman" w:cs="Times New Roman"/>
          <w:sz w:val="28"/>
          <w:szCs w:val="28"/>
        </w:rPr>
        <w:t>26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годов межбюджетные трансферты другим бюджетам бюджетной системы Российской Федерации за счет средств бюджета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не предоставляются.</w:t>
      </w:r>
    </w:p>
    <w:p w:rsidR="002510C6" w:rsidRPr="00C85D97" w:rsidRDefault="0089124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8" w:history="1">
        <w:r w:rsidR="002510C6" w:rsidRPr="00C85D97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2510C6" w:rsidRPr="00C85D9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района, перечень </w:t>
      </w:r>
      <w:proofErr w:type="gramStart"/>
      <w:r w:rsidR="002510C6" w:rsidRPr="00C85D97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</w:t>
      </w:r>
      <w:r w:rsidR="005952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241E8">
        <w:rPr>
          <w:rFonts w:ascii="Times New Roman" w:hAnsi="Times New Roman" w:cs="Times New Roman"/>
          <w:sz w:val="28"/>
          <w:szCs w:val="28"/>
        </w:rPr>
        <w:t xml:space="preserve"> внутригородского района на 2024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</w:t>
      </w:r>
      <w:r w:rsidR="00752208">
        <w:rPr>
          <w:rFonts w:ascii="Times New Roman" w:hAnsi="Times New Roman" w:cs="Times New Roman"/>
          <w:sz w:val="28"/>
          <w:szCs w:val="28"/>
        </w:rPr>
        <w:t>од согласно Приложению 1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C85D97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Pr="00C85D97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района, перечень </w:t>
      </w:r>
      <w:proofErr w:type="gramStart"/>
      <w:r w:rsidRPr="00C85D97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дефицита бюджета</w:t>
      </w:r>
      <w:proofErr w:type="gramEnd"/>
      <w:r w:rsidRPr="00C85D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5060C2">
        <w:rPr>
          <w:rFonts w:ascii="Times New Roman" w:hAnsi="Times New Roman" w:cs="Times New Roman"/>
          <w:sz w:val="28"/>
          <w:szCs w:val="28"/>
        </w:rPr>
        <w:t>го района на пл</w:t>
      </w:r>
      <w:r w:rsidR="007241E8">
        <w:rPr>
          <w:rFonts w:ascii="Times New Roman" w:hAnsi="Times New Roman" w:cs="Times New Roman"/>
          <w:sz w:val="28"/>
          <w:szCs w:val="28"/>
        </w:rPr>
        <w:t>ановый период 2025</w:t>
      </w:r>
      <w:r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 w:rsidR="007241E8">
        <w:rPr>
          <w:rFonts w:ascii="Times New Roman" w:hAnsi="Times New Roman" w:cs="Times New Roman"/>
          <w:sz w:val="28"/>
          <w:szCs w:val="28"/>
        </w:rPr>
        <w:t>26</w:t>
      </w:r>
      <w:r w:rsidR="000D1A32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510C6" w:rsidRPr="00C85D97" w:rsidRDefault="00891247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Установить размер резервного фонда Администрации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2510C6" w:rsidRPr="00C85D97" w:rsidRDefault="00AF1E71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41E8">
        <w:rPr>
          <w:rFonts w:ascii="Times New Roman" w:hAnsi="Times New Roman" w:cs="Times New Roman"/>
          <w:sz w:val="28"/>
          <w:szCs w:val="28"/>
        </w:rPr>
        <w:t>а 2024</w:t>
      </w:r>
      <w:r w:rsidR="00343715">
        <w:rPr>
          <w:rFonts w:ascii="Times New Roman" w:hAnsi="Times New Roman" w:cs="Times New Roman"/>
          <w:sz w:val="28"/>
          <w:szCs w:val="28"/>
        </w:rPr>
        <w:t xml:space="preserve"> год - 1</w:t>
      </w:r>
      <w:r w:rsidR="002510C6" w:rsidRPr="00C85D97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2510C6" w:rsidRPr="00C85D97" w:rsidRDefault="007241E8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43715">
        <w:rPr>
          <w:rFonts w:ascii="Times New Roman" w:hAnsi="Times New Roman" w:cs="Times New Roman"/>
          <w:sz w:val="28"/>
          <w:szCs w:val="28"/>
        </w:rPr>
        <w:t>1</w:t>
      </w:r>
      <w:r w:rsidR="00994D15">
        <w:rPr>
          <w:rFonts w:ascii="Times New Roman" w:hAnsi="Times New Roman" w:cs="Times New Roman"/>
          <w:sz w:val="28"/>
          <w:szCs w:val="28"/>
        </w:rPr>
        <w:t>00</w:t>
      </w:r>
      <w:r w:rsidR="002510C6" w:rsidRPr="00C85D97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510C6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на 20</w:t>
      </w:r>
      <w:r w:rsidR="007241E8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43715">
        <w:rPr>
          <w:rFonts w:ascii="Times New Roman" w:hAnsi="Times New Roman" w:cs="Times New Roman"/>
          <w:sz w:val="28"/>
          <w:szCs w:val="28"/>
        </w:rPr>
        <w:t>1</w:t>
      </w:r>
      <w:r w:rsidR="00994D15">
        <w:rPr>
          <w:rFonts w:ascii="Times New Roman" w:hAnsi="Times New Roman" w:cs="Times New Roman"/>
          <w:sz w:val="28"/>
          <w:szCs w:val="28"/>
        </w:rPr>
        <w:t>0</w:t>
      </w:r>
      <w:r w:rsidRPr="00C85D97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1B72DA" w:rsidRPr="001B72DA" w:rsidRDefault="00891247" w:rsidP="001B72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E24D2" w:rsidRPr="008E24D2">
        <w:rPr>
          <w:rFonts w:ascii="Times New Roman" w:hAnsi="Times New Roman" w:cs="Times New Roman"/>
          <w:sz w:val="28"/>
          <w:szCs w:val="28"/>
        </w:rPr>
        <w:t>.</w:t>
      </w:r>
      <w:r w:rsidR="001B72DA" w:rsidRPr="001B72DA">
        <w:rPr>
          <w:rFonts w:ascii="Times New Roman" w:hAnsi="Times New Roman" w:cs="Times New Roman"/>
          <w:sz w:val="28"/>
          <w:szCs w:val="28"/>
        </w:rPr>
        <w:t xml:space="preserve"> Утвердить объем бюджетных ассигнований муниципального дорожного фонда </w:t>
      </w:r>
      <w:proofErr w:type="spellStart"/>
      <w:r w:rsidR="001B72DA" w:rsidRPr="001B72DA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1B72DA" w:rsidRPr="001B72DA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Самара:</w:t>
      </w:r>
    </w:p>
    <w:p w:rsidR="001B72DA" w:rsidRPr="001B72DA" w:rsidRDefault="007241E8" w:rsidP="001B72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1B72DA" w:rsidRPr="001C74AF">
        <w:rPr>
          <w:rFonts w:ascii="Times New Roman" w:hAnsi="Times New Roman" w:cs="Times New Roman"/>
          <w:sz w:val="28"/>
          <w:szCs w:val="28"/>
        </w:rPr>
        <w:t xml:space="preserve"> год </w:t>
      </w:r>
      <w:r w:rsidR="00CB2617">
        <w:rPr>
          <w:rFonts w:ascii="Times New Roman" w:hAnsi="Times New Roman" w:cs="Times New Roman"/>
          <w:sz w:val="28"/>
          <w:szCs w:val="28"/>
        </w:rPr>
        <w:t xml:space="preserve">– </w:t>
      </w:r>
      <w:r w:rsidR="000C70C7">
        <w:rPr>
          <w:rFonts w:ascii="Times New Roman" w:hAnsi="Times New Roman" w:cs="Times New Roman"/>
          <w:sz w:val="28"/>
          <w:szCs w:val="28"/>
        </w:rPr>
        <w:t>76,7</w:t>
      </w:r>
      <w:r w:rsidR="001B72DA" w:rsidRPr="001C74AF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1B72DA" w:rsidRPr="00B025A1">
        <w:rPr>
          <w:rFonts w:ascii="Times New Roman" w:hAnsi="Times New Roman" w:cs="Times New Roman"/>
          <w:sz w:val="28"/>
          <w:szCs w:val="28"/>
        </w:rPr>
        <w:t>й;</w:t>
      </w:r>
    </w:p>
    <w:p w:rsidR="001B72DA" w:rsidRPr="00B025A1" w:rsidRDefault="0006303D" w:rsidP="001B72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2025</w:t>
      </w:r>
      <w:r w:rsidR="001B72DA" w:rsidRPr="00B025A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82,2</w:t>
      </w:r>
      <w:r w:rsidR="002F18A3">
        <w:rPr>
          <w:rFonts w:ascii="Times New Roman" w:hAnsi="Times New Roman" w:cs="Times New Roman"/>
          <w:sz w:val="28"/>
          <w:szCs w:val="28"/>
        </w:rPr>
        <w:t xml:space="preserve"> </w:t>
      </w:r>
      <w:r w:rsidR="001B72DA" w:rsidRPr="00B025A1">
        <w:rPr>
          <w:rFonts w:ascii="Times New Roman" w:hAnsi="Times New Roman" w:cs="Times New Roman"/>
          <w:sz w:val="28"/>
          <w:szCs w:val="28"/>
        </w:rPr>
        <w:t>тыс. рублей;</w:t>
      </w:r>
    </w:p>
    <w:p w:rsidR="001B72DA" w:rsidRPr="00C85D97" w:rsidRDefault="0006303D" w:rsidP="001B72D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2026</w:t>
      </w:r>
      <w:r w:rsidR="001B72DA" w:rsidRPr="00B025A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88,3</w:t>
      </w:r>
      <w:r w:rsidR="001B72DA" w:rsidRPr="00B025A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0C6" w:rsidRPr="00C85D97" w:rsidRDefault="002510C6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1</w:t>
      </w:r>
      <w:r w:rsidR="00D0578E">
        <w:rPr>
          <w:rFonts w:ascii="Times New Roman" w:hAnsi="Times New Roman" w:cs="Times New Roman"/>
          <w:sz w:val="28"/>
          <w:szCs w:val="28"/>
        </w:rPr>
        <w:t>5</w:t>
      </w:r>
      <w:r w:rsidR="00CC673F">
        <w:rPr>
          <w:rFonts w:ascii="Times New Roman" w:hAnsi="Times New Roman" w:cs="Times New Roman"/>
          <w:sz w:val="28"/>
          <w:szCs w:val="28"/>
        </w:rPr>
        <w:t>. Установить, что в 2024</w:t>
      </w:r>
      <w:r w:rsidRPr="00C85D97">
        <w:rPr>
          <w:rFonts w:ascii="Times New Roman" w:hAnsi="Times New Roman" w:cs="Times New Roman"/>
          <w:sz w:val="28"/>
          <w:szCs w:val="28"/>
        </w:rPr>
        <w:t xml:space="preserve"> - 20</w:t>
      </w:r>
      <w:r w:rsidR="00CC673F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годах:</w:t>
      </w:r>
    </w:p>
    <w:p w:rsidR="00DC1CCD" w:rsidRDefault="002510C6" w:rsidP="002113D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1</w:t>
      </w:r>
      <w:r w:rsidR="00D0578E">
        <w:rPr>
          <w:rFonts w:ascii="Times New Roman" w:hAnsi="Times New Roman" w:cs="Times New Roman"/>
          <w:sz w:val="28"/>
          <w:szCs w:val="28"/>
        </w:rPr>
        <w:t>5</w:t>
      </w:r>
      <w:r w:rsidRPr="00C85D9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03C5D" w:rsidRPr="00606A7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203C5D" w:rsidRPr="00606A7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03C5D" w:rsidRPr="00606A70">
        <w:rPr>
          <w:rFonts w:ascii="Times New Roman" w:hAnsi="Times New Roman" w:cs="Times New Roman"/>
          <w:sz w:val="28"/>
          <w:szCs w:val="28"/>
        </w:rPr>
        <w:t xml:space="preserve"> внутригородского района на безвозмездной и безвозвратной основе предоставляются</w:t>
      </w:r>
      <w:r w:rsidR="002113D7">
        <w:rPr>
          <w:rFonts w:ascii="Times New Roman" w:hAnsi="Times New Roman" w:cs="Times New Roman"/>
          <w:sz w:val="28"/>
          <w:szCs w:val="28"/>
        </w:rPr>
        <w:t xml:space="preserve"> </w:t>
      </w:r>
      <w:r w:rsidR="00DC1CCD">
        <w:rPr>
          <w:rFonts w:ascii="Times New Roman" w:hAnsi="Times New Roman" w:cs="Times New Roman"/>
          <w:sz w:val="28"/>
          <w:szCs w:val="28"/>
        </w:rPr>
        <w:t>с</w:t>
      </w:r>
      <w:r w:rsidR="00DC1CCD" w:rsidRPr="00DC1CCD">
        <w:rPr>
          <w:rFonts w:ascii="Times New Roman" w:hAnsi="Times New Roman" w:cs="Times New Roman"/>
          <w:sz w:val="28"/>
          <w:szCs w:val="28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</w:t>
      </w:r>
      <w:proofErr w:type="gramEnd"/>
      <w:r w:rsidR="00DC1CCD" w:rsidRPr="00DC1CCD">
        <w:rPr>
          <w:rFonts w:ascii="Times New Roman" w:hAnsi="Times New Roman" w:cs="Times New Roman"/>
          <w:sz w:val="28"/>
          <w:szCs w:val="28"/>
        </w:rPr>
        <w:t>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</w:t>
      </w:r>
      <w:r w:rsidR="00DC1CCD">
        <w:rPr>
          <w:rFonts w:ascii="Times New Roman" w:hAnsi="Times New Roman" w:cs="Times New Roman"/>
          <w:sz w:val="28"/>
          <w:szCs w:val="28"/>
        </w:rPr>
        <w:t>олнением работ, оказанием услуг по следующему направлению:</w:t>
      </w:r>
    </w:p>
    <w:p w:rsidR="002510C6" w:rsidRPr="00CC673F" w:rsidRDefault="00B24063" w:rsidP="00B2406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B24063">
        <w:rPr>
          <w:rFonts w:ascii="Times New Roman" w:hAnsi="Times New Roman" w:cs="Times New Roman"/>
          <w:sz w:val="28"/>
          <w:szCs w:val="28"/>
        </w:rPr>
        <w:t xml:space="preserve">- выполнение работ по организации и содержанию </w:t>
      </w:r>
      <w:proofErr w:type="spellStart"/>
      <w:r w:rsidRPr="00B2406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24063">
        <w:rPr>
          <w:rFonts w:ascii="Times New Roman" w:hAnsi="Times New Roman" w:cs="Times New Roman"/>
          <w:sz w:val="28"/>
          <w:szCs w:val="28"/>
        </w:rPr>
        <w:t xml:space="preserve"> ледовых площадок.</w:t>
      </w:r>
    </w:p>
    <w:p w:rsidR="00DE2662" w:rsidRPr="00CC673F" w:rsidRDefault="00B24063" w:rsidP="00D057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64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DC1CCD">
        <w:rPr>
          <w:rFonts w:ascii="Times New Roman" w:hAnsi="Times New Roman" w:cs="Times New Roman"/>
          <w:sz w:val="28"/>
          <w:szCs w:val="28"/>
        </w:rPr>
        <w:t xml:space="preserve">убсидии юридическим лицам (за исключением субсидий государственным (муниципальным) учреждениям), индивидуальным </w:t>
      </w:r>
      <w:r w:rsidRPr="00DC1CCD">
        <w:rPr>
          <w:rFonts w:ascii="Times New Roman" w:hAnsi="Times New Roman" w:cs="Times New Roman"/>
          <w:sz w:val="28"/>
          <w:szCs w:val="28"/>
        </w:rPr>
        <w:lastRenderedPageBreak/>
        <w:t>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DC1C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CCD">
        <w:rPr>
          <w:rFonts w:ascii="Times New Roman" w:hAnsi="Times New Roman" w:cs="Times New Roman"/>
          <w:sz w:val="28"/>
          <w:szCs w:val="28"/>
        </w:rPr>
        <w:t>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сахаросодержащих напитков, если иное не предусмотрено нормативными правовыми актами Правительства Российской Федерации), вып</w:t>
      </w:r>
      <w:r>
        <w:rPr>
          <w:rFonts w:ascii="Times New Roman" w:hAnsi="Times New Roman" w:cs="Times New Roman"/>
          <w:sz w:val="28"/>
          <w:szCs w:val="28"/>
        </w:rPr>
        <w:t xml:space="preserve">олнением работ, оказанием </w:t>
      </w:r>
      <w:r w:rsidRPr="00B24063">
        <w:rPr>
          <w:rFonts w:ascii="Times New Roman" w:hAnsi="Times New Roman" w:cs="Times New Roman"/>
          <w:sz w:val="28"/>
          <w:szCs w:val="28"/>
        </w:rPr>
        <w:t xml:space="preserve">услуг могут предоставляться за </w:t>
      </w:r>
      <w:r w:rsidR="00DE2662" w:rsidRPr="00B24063">
        <w:rPr>
          <w:rFonts w:ascii="Times New Roman" w:hAnsi="Times New Roman" w:cs="Times New Roman"/>
          <w:sz w:val="28"/>
          <w:szCs w:val="28"/>
        </w:rPr>
        <w:t xml:space="preserve">счет средств резервного фонда Администрации </w:t>
      </w:r>
      <w:proofErr w:type="spellStart"/>
      <w:r w:rsidR="00DE2662" w:rsidRPr="00B24063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E2662" w:rsidRPr="00B24063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  <w:proofErr w:type="gramEnd"/>
    </w:p>
    <w:p w:rsidR="000C679C" w:rsidRDefault="000C679C" w:rsidP="000C679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C679C">
        <w:rPr>
          <w:rFonts w:ascii="Times New Roman" w:hAnsi="Times New Roman" w:cs="Times New Roman"/>
          <w:sz w:val="28"/>
          <w:szCs w:val="28"/>
        </w:rPr>
        <w:t>1</w:t>
      </w:r>
      <w:r w:rsidR="00C61752">
        <w:rPr>
          <w:rFonts w:ascii="Times New Roman" w:hAnsi="Times New Roman" w:cs="Times New Roman"/>
          <w:sz w:val="28"/>
          <w:szCs w:val="28"/>
        </w:rPr>
        <w:t>5</w:t>
      </w:r>
      <w:r w:rsidR="00A20642">
        <w:rPr>
          <w:rFonts w:ascii="Times New Roman" w:hAnsi="Times New Roman" w:cs="Times New Roman"/>
          <w:sz w:val="28"/>
          <w:szCs w:val="28"/>
        </w:rPr>
        <w:t>.2</w:t>
      </w:r>
      <w:r w:rsidRPr="000C679C">
        <w:rPr>
          <w:rFonts w:ascii="Times New Roman" w:hAnsi="Times New Roman" w:cs="Times New Roman"/>
          <w:sz w:val="28"/>
          <w:szCs w:val="28"/>
        </w:rPr>
        <w:t xml:space="preserve">. За счет средств бюджета </w:t>
      </w:r>
      <w:proofErr w:type="spellStart"/>
      <w:r w:rsidRPr="000C679C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0C679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област</w:t>
      </w:r>
      <w:r w:rsidR="00C61752">
        <w:rPr>
          <w:rFonts w:ascii="Times New Roman" w:hAnsi="Times New Roman" w:cs="Times New Roman"/>
          <w:sz w:val="28"/>
          <w:szCs w:val="28"/>
        </w:rPr>
        <w:t xml:space="preserve">и в соответствии с муниципальными </w:t>
      </w:r>
      <w:r w:rsidRPr="000C679C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</w:t>
      </w:r>
      <w:proofErr w:type="spellStart"/>
      <w:r w:rsidRPr="000C679C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0C679C">
        <w:rPr>
          <w:rFonts w:ascii="Times New Roman" w:hAnsi="Times New Roman" w:cs="Times New Roman"/>
          <w:sz w:val="28"/>
          <w:szCs w:val="28"/>
        </w:rPr>
        <w:t xml:space="preserve"> внутригородского района могут предоставляться субсидии муниципальным бюджетным учреждениям, в том числе на иные цели.</w:t>
      </w:r>
      <w:r w:rsidR="00CA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F0B" w:rsidRDefault="007A3F0B" w:rsidP="007A3F0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025A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бюджетным учреждениям </w:t>
      </w:r>
      <w:proofErr w:type="spellStart"/>
      <w:r w:rsidRPr="00B025A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B025A1"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="00E42F32" w:rsidRPr="00B025A1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B025A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ими муниципального задания устанавливается Администрацией </w:t>
      </w:r>
      <w:proofErr w:type="spellStart"/>
      <w:r w:rsidRPr="00B025A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B025A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150439">
        <w:rPr>
          <w:rFonts w:ascii="Times New Roman" w:hAnsi="Times New Roman" w:cs="Times New Roman"/>
          <w:sz w:val="28"/>
          <w:szCs w:val="28"/>
        </w:rPr>
        <w:t>.</w:t>
      </w:r>
    </w:p>
    <w:p w:rsidR="00150439" w:rsidRPr="000C679C" w:rsidRDefault="007A3F0B" w:rsidP="00C6175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025A1">
        <w:rPr>
          <w:rFonts w:ascii="Times New Roman" w:hAnsi="Times New Roman" w:cs="Times New Roman"/>
          <w:sz w:val="28"/>
          <w:szCs w:val="28"/>
        </w:rPr>
        <w:t>Поря</w:t>
      </w:r>
      <w:r w:rsidR="003F52DE">
        <w:rPr>
          <w:rFonts w:ascii="Times New Roman" w:hAnsi="Times New Roman" w:cs="Times New Roman"/>
          <w:sz w:val="28"/>
          <w:szCs w:val="28"/>
        </w:rPr>
        <w:t>док определения объема и условий</w:t>
      </w:r>
      <w:r w:rsidRPr="00B025A1">
        <w:rPr>
          <w:rFonts w:ascii="Times New Roman" w:hAnsi="Times New Roman" w:cs="Times New Roman"/>
          <w:sz w:val="28"/>
          <w:szCs w:val="28"/>
        </w:rPr>
        <w:t xml:space="preserve"> предоставления субсидий бюджетным учреждениям </w:t>
      </w:r>
      <w:proofErr w:type="spellStart"/>
      <w:r w:rsidR="00E42F32" w:rsidRPr="00B025A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E42F32" w:rsidRPr="00B025A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3F52DE">
        <w:rPr>
          <w:rFonts w:ascii="Times New Roman" w:hAnsi="Times New Roman" w:cs="Times New Roman"/>
          <w:sz w:val="28"/>
          <w:szCs w:val="28"/>
        </w:rPr>
        <w:t>на иные цели устанавливае</w:t>
      </w:r>
      <w:r w:rsidRPr="00B025A1">
        <w:rPr>
          <w:rFonts w:ascii="Times New Roman" w:hAnsi="Times New Roman" w:cs="Times New Roman"/>
          <w:sz w:val="28"/>
          <w:szCs w:val="28"/>
        </w:rPr>
        <w:t xml:space="preserve">тся </w:t>
      </w:r>
      <w:r w:rsidR="00E42F32" w:rsidRPr="00B025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E42F32" w:rsidRPr="00B025A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E42F32" w:rsidRPr="00B025A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1504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50439" w:rsidRPr="00150439">
        <w:rPr>
          <w:rFonts w:ascii="Times New Roman" w:hAnsi="Times New Roman" w:cs="Times New Roman"/>
          <w:sz w:val="28"/>
          <w:szCs w:val="28"/>
        </w:rPr>
        <w:t>общим</w:t>
      </w:r>
      <w:r w:rsidR="00150439">
        <w:rPr>
          <w:rFonts w:ascii="Times New Roman" w:hAnsi="Times New Roman" w:cs="Times New Roman"/>
          <w:sz w:val="28"/>
          <w:szCs w:val="28"/>
        </w:rPr>
        <w:t>и</w:t>
      </w:r>
      <w:r w:rsidR="00150439" w:rsidRPr="00150439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150439">
        <w:rPr>
          <w:rFonts w:ascii="Times New Roman" w:hAnsi="Times New Roman" w:cs="Times New Roman"/>
          <w:sz w:val="28"/>
          <w:szCs w:val="28"/>
        </w:rPr>
        <w:t>и</w:t>
      </w:r>
      <w:r w:rsidR="00150439" w:rsidRPr="00150439">
        <w:rPr>
          <w:rFonts w:ascii="Times New Roman" w:hAnsi="Times New Roman" w:cs="Times New Roman"/>
          <w:sz w:val="28"/>
          <w:szCs w:val="28"/>
        </w:rPr>
        <w:t>, установленным</w:t>
      </w:r>
      <w:r w:rsidR="0025028A">
        <w:rPr>
          <w:rFonts w:ascii="Times New Roman" w:hAnsi="Times New Roman" w:cs="Times New Roman"/>
          <w:sz w:val="28"/>
          <w:szCs w:val="28"/>
        </w:rPr>
        <w:t>и</w:t>
      </w:r>
      <w:r w:rsidR="00150439" w:rsidRPr="00150439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</w:t>
      </w:r>
    </w:p>
    <w:p w:rsidR="002510C6" w:rsidRPr="00C85D97" w:rsidRDefault="00CC673F" w:rsidP="002510C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Установить, что в 2024 году и плановом периоде 2025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годов за счет средств бюджета </w:t>
      </w:r>
      <w:proofErr w:type="spellStart"/>
      <w:r w:rsidR="002510C6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2510C6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бюджетные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не предоставляются.</w:t>
      </w:r>
    </w:p>
    <w:p w:rsidR="00C95C4A" w:rsidRPr="00E42850" w:rsidRDefault="00E727F4" w:rsidP="00C95C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</w:t>
      </w:r>
      <w:r w:rsidR="00C95C4A" w:rsidRPr="00E4285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4C9D" w:rsidRPr="00794C9D">
        <w:rPr>
          <w:rFonts w:ascii="Times New Roman" w:hAnsi="Times New Roman" w:cs="Times New Roman"/>
          <w:sz w:val="28"/>
          <w:szCs w:val="28"/>
        </w:rPr>
        <w:t>муниципальны</w:t>
      </w:r>
      <w:r w:rsidR="00794C9D">
        <w:rPr>
          <w:rFonts w:ascii="Times New Roman" w:hAnsi="Times New Roman" w:cs="Times New Roman"/>
          <w:sz w:val="28"/>
          <w:szCs w:val="28"/>
        </w:rPr>
        <w:t xml:space="preserve">х </w:t>
      </w:r>
      <w:r w:rsidR="00C95C4A" w:rsidRPr="00E42850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C95C4A" w:rsidRPr="00E4285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95C4A" w:rsidRPr="00E4285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финансирование которых предусмотрено расходной частью бюджета </w:t>
      </w:r>
      <w:proofErr w:type="spellStart"/>
      <w:r w:rsidR="00C95C4A" w:rsidRPr="00E4285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C95C4A" w:rsidRPr="00E4285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</w:t>
      </w:r>
      <w:r w:rsidR="00CC673F">
        <w:rPr>
          <w:rFonts w:ascii="Times New Roman" w:hAnsi="Times New Roman" w:cs="Times New Roman"/>
          <w:sz w:val="28"/>
          <w:szCs w:val="28"/>
        </w:rPr>
        <w:t>Самара Самарской области на 2024</w:t>
      </w:r>
      <w:r w:rsidR="00C95C4A" w:rsidRPr="00E42850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95C4A" w:rsidRPr="00E4285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95C4A" w:rsidRPr="00C85D97" w:rsidRDefault="00C95C4A" w:rsidP="00C95C4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42850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94C9D" w:rsidRPr="00794C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42850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E4285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E4285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финансирование которых предусмотрено расходной частью бюджета </w:t>
      </w:r>
      <w:proofErr w:type="spellStart"/>
      <w:r w:rsidRPr="00E42850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E42850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</w:t>
      </w:r>
      <w:r w:rsidR="00CC673F">
        <w:rPr>
          <w:rFonts w:ascii="Times New Roman" w:hAnsi="Times New Roman" w:cs="Times New Roman"/>
          <w:sz w:val="28"/>
          <w:szCs w:val="28"/>
        </w:rPr>
        <w:t xml:space="preserve"> области на </w:t>
      </w:r>
      <w:r w:rsidR="00CC673F">
        <w:rPr>
          <w:rFonts w:ascii="Times New Roman" w:hAnsi="Times New Roman" w:cs="Times New Roman"/>
          <w:sz w:val="28"/>
          <w:szCs w:val="28"/>
        </w:rPr>
        <w:lastRenderedPageBreak/>
        <w:t>плановый период 2025</w:t>
      </w:r>
      <w:r w:rsidRPr="00E42850">
        <w:rPr>
          <w:rFonts w:ascii="Times New Roman" w:hAnsi="Times New Roman" w:cs="Times New Roman"/>
          <w:sz w:val="28"/>
          <w:szCs w:val="28"/>
        </w:rPr>
        <w:t xml:space="preserve"> и 20</w:t>
      </w:r>
      <w:r w:rsidR="00CC673F">
        <w:rPr>
          <w:rFonts w:ascii="Times New Roman" w:hAnsi="Times New Roman" w:cs="Times New Roman"/>
          <w:sz w:val="28"/>
          <w:szCs w:val="28"/>
        </w:rPr>
        <w:t>26</w:t>
      </w:r>
      <w:r w:rsidRPr="00E42850">
        <w:rPr>
          <w:rFonts w:ascii="Times New Roman" w:hAnsi="Times New Roman" w:cs="Times New Roman"/>
          <w:sz w:val="28"/>
          <w:szCs w:val="28"/>
        </w:rPr>
        <w:t xml:space="preserve"> годов, согласно Приложению </w:t>
      </w:r>
      <w:r w:rsidR="00E727F4">
        <w:rPr>
          <w:rFonts w:ascii="Times New Roman" w:hAnsi="Times New Roman" w:cs="Times New Roman"/>
          <w:sz w:val="28"/>
          <w:szCs w:val="28"/>
        </w:rPr>
        <w:t>4</w:t>
      </w:r>
      <w:r w:rsidRPr="00E4285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813" w:rsidRPr="00A0722D" w:rsidRDefault="00FB7A95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10C6" w:rsidRPr="00C85D97">
        <w:rPr>
          <w:rFonts w:ascii="Times New Roman" w:hAnsi="Times New Roman" w:cs="Times New Roman"/>
          <w:sz w:val="28"/>
          <w:szCs w:val="28"/>
        </w:rPr>
        <w:t xml:space="preserve">. </w:t>
      </w:r>
      <w:r w:rsidR="00A06813" w:rsidRPr="00A0722D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на финансовое обеспечение реализации </w:t>
      </w:r>
      <w:r w:rsidR="00794C9D" w:rsidRPr="00794C9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06813" w:rsidRPr="00A0722D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="00A06813" w:rsidRPr="00A0722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6813" w:rsidRPr="00A0722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составе ведомственной структуры расходов бюджета </w:t>
      </w:r>
      <w:proofErr w:type="spellStart"/>
      <w:r w:rsidR="00A06813" w:rsidRPr="00A0722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6813" w:rsidRPr="00A0722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</w:t>
      </w:r>
      <w:r w:rsidR="00F132D6">
        <w:rPr>
          <w:rFonts w:ascii="Times New Roman" w:hAnsi="Times New Roman" w:cs="Times New Roman"/>
          <w:sz w:val="28"/>
          <w:szCs w:val="28"/>
        </w:rPr>
        <w:t xml:space="preserve"> </w:t>
      </w:r>
      <w:r w:rsidR="00CC673F">
        <w:rPr>
          <w:rFonts w:ascii="Times New Roman" w:hAnsi="Times New Roman" w:cs="Times New Roman"/>
          <w:sz w:val="28"/>
          <w:szCs w:val="28"/>
        </w:rPr>
        <w:t>Самара Самарской области на 2024</w:t>
      </w:r>
      <w:r w:rsidR="00A06813" w:rsidRPr="00A0722D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6813">
        <w:rPr>
          <w:rFonts w:ascii="Times New Roman" w:hAnsi="Times New Roman" w:cs="Times New Roman"/>
          <w:sz w:val="28"/>
          <w:szCs w:val="28"/>
        </w:rPr>
        <w:t xml:space="preserve"> </w:t>
      </w:r>
      <w:r w:rsidR="00A06813" w:rsidRPr="00A0722D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06813" w:rsidRDefault="00A06813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A0722D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на финансовое обеспечение реализации</w:t>
      </w:r>
      <w:r w:rsidR="00794C9D" w:rsidRPr="00794C9D">
        <w:t xml:space="preserve"> </w:t>
      </w:r>
      <w:r w:rsidR="00794C9D" w:rsidRPr="00794C9D">
        <w:rPr>
          <w:rFonts w:ascii="Times New Roman" w:hAnsi="Times New Roman" w:cs="Times New Roman"/>
          <w:sz w:val="28"/>
          <w:szCs w:val="28"/>
        </w:rPr>
        <w:t>муниципальных</w:t>
      </w:r>
      <w:r w:rsidRPr="00A0722D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Pr="00A0722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A0722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составе ведомственной структуры расходов бюджета </w:t>
      </w:r>
      <w:proofErr w:type="spellStart"/>
      <w:r w:rsidRPr="00A0722D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A0722D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4786">
        <w:rPr>
          <w:rFonts w:ascii="Times New Roman" w:hAnsi="Times New Roman" w:cs="Times New Roman"/>
          <w:sz w:val="28"/>
          <w:szCs w:val="28"/>
        </w:rPr>
        <w:t xml:space="preserve"> области на плановый</w:t>
      </w:r>
      <w:r w:rsidR="00CC673F">
        <w:rPr>
          <w:rFonts w:ascii="Times New Roman" w:hAnsi="Times New Roman" w:cs="Times New Roman"/>
          <w:sz w:val="28"/>
          <w:szCs w:val="28"/>
        </w:rPr>
        <w:t xml:space="preserve"> период 2025</w:t>
      </w:r>
      <w:r w:rsidRPr="00A0722D">
        <w:rPr>
          <w:rFonts w:ascii="Times New Roman" w:hAnsi="Times New Roman" w:cs="Times New Roman"/>
          <w:sz w:val="28"/>
          <w:szCs w:val="28"/>
        </w:rPr>
        <w:t xml:space="preserve"> и 20</w:t>
      </w:r>
      <w:r w:rsidR="00CC673F">
        <w:rPr>
          <w:rFonts w:ascii="Times New Roman" w:hAnsi="Times New Roman" w:cs="Times New Roman"/>
          <w:sz w:val="28"/>
          <w:szCs w:val="28"/>
        </w:rPr>
        <w:t>26</w:t>
      </w:r>
      <w:r w:rsidRPr="00A0722D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8049C3">
        <w:rPr>
          <w:rFonts w:ascii="Times New Roman" w:hAnsi="Times New Roman" w:cs="Times New Roman"/>
          <w:sz w:val="28"/>
          <w:szCs w:val="28"/>
        </w:rPr>
        <w:t>6</w:t>
      </w:r>
      <w:r w:rsidRPr="00A0722D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813" w:rsidRPr="00C85D97" w:rsidRDefault="00A670C5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6813" w:rsidRPr="00C85D97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0" w:history="1">
        <w:r w:rsidR="00A06813" w:rsidRPr="00C85D97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="00A06813" w:rsidRPr="00C85D9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A06813" w:rsidRPr="00C85D97">
        <w:rPr>
          <w:rFonts w:ascii="Times New Roman" w:hAnsi="Times New Roman" w:cs="Times New Roman"/>
          <w:sz w:val="28"/>
          <w:szCs w:val="28"/>
        </w:rPr>
        <w:t>Красноглинског</w:t>
      </w:r>
      <w:r w:rsidR="00EF6A5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66439">
        <w:rPr>
          <w:rFonts w:ascii="Times New Roman" w:hAnsi="Times New Roman" w:cs="Times New Roman"/>
          <w:sz w:val="28"/>
          <w:szCs w:val="28"/>
        </w:rPr>
        <w:t xml:space="preserve"> внут</w:t>
      </w:r>
      <w:r w:rsidR="00CC673F">
        <w:rPr>
          <w:rFonts w:ascii="Times New Roman" w:hAnsi="Times New Roman" w:cs="Times New Roman"/>
          <w:sz w:val="28"/>
          <w:szCs w:val="28"/>
        </w:rPr>
        <w:t>ригородского района на 2024</w:t>
      </w:r>
      <w:r w:rsidR="00A06813" w:rsidRPr="00C85D97">
        <w:rPr>
          <w:rFonts w:ascii="Times New Roman" w:hAnsi="Times New Roman" w:cs="Times New Roman"/>
          <w:sz w:val="28"/>
          <w:szCs w:val="28"/>
        </w:rPr>
        <w:t xml:space="preserve"> год по кодам видов доходов</w:t>
      </w:r>
      <w:r w:rsidR="00A06813">
        <w:rPr>
          <w:rFonts w:ascii="Times New Roman" w:hAnsi="Times New Roman" w:cs="Times New Roman"/>
          <w:sz w:val="28"/>
          <w:szCs w:val="28"/>
        </w:rPr>
        <w:t>,</w:t>
      </w:r>
      <w:r w:rsidR="00A06813" w:rsidRPr="00C85D97">
        <w:rPr>
          <w:rFonts w:ascii="Times New Roman" w:hAnsi="Times New Roman" w:cs="Times New Roman"/>
          <w:sz w:val="28"/>
          <w:szCs w:val="28"/>
        </w:rPr>
        <w:t xml:space="preserve"> подвидов доходов, согласно Приложению </w:t>
      </w:r>
      <w:r w:rsidR="00B42249">
        <w:rPr>
          <w:rFonts w:ascii="Times New Roman" w:hAnsi="Times New Roman" w:cs="Times New Roman"/>
          <w:sz w:val="28"/>
          <w:szCs w:val="28"/>
        </w:rPr>
        <w:t>7</w:t>
      </w:r>
      <w:r w:rsidR="00A06813"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6813" w:rsidRPr="00C85D97" w:rsidRDefault="00A06813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Pr="00C85D97">
          <w:rPr>
            <w:rFonts w:ascii="Times New Roman" w:hAnsi="Times New Roman" w:cs="Times New Roman"/>
            <w:sz w:val="28"/>
            <w:szCs w:val="28"/>
          </w:rPr>
          <w:t>доходы</w:t>
        </w:r>
      </w:hyperlink>
      <w:r w:rsidRPr="00C85D97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6A56">
        <w:rPr>
          <w:rFonts w:ascii="Times New Roman" w:hAnsi="Times New Roman" w:cs="Times New Roman"/>
          <w:sz w:val="28"/>
          <w:szCs w:val="28"/>
        </w:rPr>
        <w:t>о района на плановый период 202</w:t>
      </w:r>
      <w:r w:rsidR="001777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77791">
        <w:rPr>
          <w:rFonts w:ascii="Times New Roman" w:hAnsi="Times New Roman" w:cs="Times New Roman"/>
          <w:sz w:val="28"/>
          <w:szCs w:val="28"/>
        </w:rPr>
        <w:t>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годов по кодам видов доходов, подвид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2B4C">
        <w:rPr>
          <w:rFonts w:ascii="Times New Roman" w:hAnsi="Times New Roman" w:cs="Times New Roman"/>
          <w:sz w:val="28"/>
          <w:szCs w:val="28"/>
        </w:rPr>
        <w:t>в доходов согласно Приложению 8</w:t>
      </w:r>
      <w:r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6813" w:rsidRPr="00C85D97" w:rsidRDefault="00A06813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2</w:t>
      </w:r>
      <w:r w:rsidR="004E54DF">
        <w:rPr>
          <w:rFonts w:ascii="Times New Roman" w:hAnsi="Times New Roman" w:cs="Times New Roman"/>
          <w:sz w:val="28"/>
          <w:szCs w:val="28"/>
        </w:rPr>
        <w:t>0</w:t>
      </w:r>
      <w:r w:rsidRPr="00C85D97">
        <w:rPr>
          <w:rFonts w:ascii="Times New Roman" w:hAnsi="Times New Roman" w:cs="Times New Roman"/>
          <w:sz w:val="28"/>
          <w:szCs w:val="28"/>
        </w:rPr>
        <w:t xml:space="preserve">. Утвердить ведомственную </w:t>
      </w:r>
      <w:hyperlink r:id="rId12" w:history="1">
        <w:r w:rsidRPr="00C85D97">
          <w:rPr>
            <w:rFonts w:ascii="Times New Roman" w:hAnsi="Times New Roman" w:cs="Times New Roman"/>
            <w:sz w:val="28"/>
            <w:szCs w:val="28"/>
          </w:rPr>
          <w:t>структуру</w:t>
        </w:r>
      </w:hyperlink>
      <w:r w:rsidRPr="00C85D97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</w:t>
      </w:r>
      <w:r w:rsidR="006124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95BB1">
        <w:rPr>
          <w:rFonts w:ascii="Times New Roman" w:hAnsi="Times New Roman" w:cs="Times New Roman"/>
          <w:sz w:val="28"/>
          <w:szCs w:val="28"/>
        </w:rPr>
        <w:t xml:space="preserve"> внутригородского района на 2024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E03BF8">
        <w:rPr>
          <w:rFonts w:ascii="Times New Roman" w:hAnsi="Times New Roman" w:cs="Times New Roman"/>
          <w:sz w:val="28"/>
          <w:szCs w:val="28"/>
        </w:rPr>
        <w:t>9</w:t>
      </w:r>
      <w:r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6813" w:rsidRPr="00C85D97" w:rsidRDefault="00A06813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Утвердить ведомственную </w:t>
      </w:r>
      <w:bookmarkStart w:id="1" w:name="_GoBack"/>
      <w:bookmarkEnd w:id="1"/>
      <w:r w:rsidR="00D54010">
        <w:fldChar w:fldCharType="begin"/>
      </w:r>
      <w:r w:rsidR="00D54010">
        <w:instrText xml:space="preserve"> HYPERLINK "consultantplu</w:instrText>
      </w:r>
      <w:r w:rsidR="00D54010">
        <w:instrText xml:space="preserve">s://offline/ref=843A7A2AD5343049CFBED0AE332364FB5D915B15C733F19A60943D4971F72C87378AF41DBA99342F26284Dw0fAF" </w:instrText>
      </w:r>
      <w:r w:rsidR="00D54010">
        <w:fldChar w:fldCharType="separate"/>
      </w:r>
      <w:r w:rsidRPr="00C85D97">
        <w:rPr>
          <w:rFonts w:ascii="Times New Roman" w:hAnsi="Times New Roman" w:cs="Times New Roman"/>
          <w:sz w:val="28"/>
          <w:szCs w:val="28"/>
        </w:rPr>
        <w:t>структуру</w:t>
      </w:r>
      <w:r w:rsidR="00D54010">
        <w:rPr>
          <w:rFonts w:ascii="Times New Roman" w:hAnsi="Times New Roman" w:cs="Times New Roman"/>
          <w:sz w:val="28"/>
          <w:szCs w:val="28"/>
        </w:rPr>
        <w:fldChar w:fldCharType="end"/>
      </w:r>
      <w:r w:rsidRPr="00C85D97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95BB1">
        <w:rPr>
          <w:rFonts w:ascii="Times New Roman" w:hAnsi="Times New Roman" w:cs="Times New Roman"/>
          <w:sz w:val="28"/>
          <w:szCs w:val="28"/>
        </w:rPr>
        <w:t>о района на плановый период 2025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195BB1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E03BF8">
        <w:rPr>
          <w:rFonts w:ascii="Times New Roman" w:hAnsi="Times New Roman" w:cs="Times New Roman"/>
          <w:sz w:val="28"/>
          <w:szCs w:val="28"/>
        </w:rPr>
        <w:t>10</w:t>
      </w:r>
      <w:r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6813" w:rsidRPr="00C85D97" w:rsidRDefault="00A06813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2</w:t>
      </w:r>
      <w:r w:rsidR="004E54DF">
        <w:rPr>
          <w:rFonts w:ascii="Times New Roman" w:hAnsi="Times New Roman" w:cs="Times New Roman"/>
          <w:sz w:val="28"/>
          <w:szCs w:val="28"/>
        </w:rPr>
        <w:t>1</w:t>
      </w:r>
      <w:r w:rsidRPr="00C85D97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13" w:history="1">
        <w:r w:rsidRPr="00C85D97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195BB1">
        <w:rPr>
          <w:rFonts w:ascii="Times New Roman" w:hAnsi="Times New Roman" w:cs="Times New Roman"/>
          <w:sz w:val="28"/>
          <w:szCs w:val="28"/>
        </w:rPr>
        <w:t xml:space="preserve"> бюджетных ассигнований на 2024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45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</w:t>
      </w:r>
      <w:r w:rsidRPr="00C85D97">
        <w:rPr>
          <w:rFonts w:ascii="Times New Roman" w:hAnsi="Times New Roman" w:cs="Times New Roman"/>
          <w:sz w:val="28"/>
          <w:szCs w:val="28"/>
        </w:rPr>
        <w:t xml:space="preserve">, группам (группам и подгруппам) видов расходов классификации расходов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согласно Приложению 1</w:t>
      </w:r>
      <w:r w:rsidR="007367ED">
        <w:rPr>
          <w:rFonts w:ascii="Times New Roman" w:hAnsi="Times New Roman" w:cs="Times New Roman"/>
          <w:sz w:val="28"/>
          <w:szCs w:val="28"/>
        </w:rPr>
        <w:t>1</w:t>
      </w:r>
      <w:r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6813" w:rsidRPr="00C85D97" w:rsidRDefault="00A06813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4" w:history="1">
        <w:r w:rsidRPr="00C85D97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Pr="00C85D97">
        <w:rPr>
          <w:rFonts w:ascii="Times New Roman" w:hAnsi="Times New Roman" w:cs="Times New Roman"/>
          <w:sz w:val="28"/>
          <w:szCs w:val="28"/>
        </w:rPr>
        <w:t xml:space="preserve"> бюджетных асс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95BB1">
        <w:rPr>
          <w:rFonts w:ascii="Times New Roman" w:hAnsi="Times New Roman" w:cs="Times New Roman"/>
          <w:sz w:val="28"/>
          <w:szCs w:val="28"/>
        </w:rPr>
        <w:t>гнований на плановый период 2025</w:t>
      </w:r>
      <w:r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 w:rsidR="00195BB1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A45">
        <w:rPr>
          <w:rFonts w:ascii="Times New Roman" w:hAnsi="Times New Roman" w:cs="Times New Roman"/>
          <w:sz w:val="28"/>
          <w:szCs w:val="28"/>
        </w:rPr>
        <w:t>(муниципальным программам и непрограммным направлениям деятельности)</w:t>
      </w:r>
      <w:r w:rsidRPr="00C85D97">
        <w:rPr>
          <w:rFonts w:ascii="Times New Roman" w:hAnsi="Times New Roman" w:cs="Times New Roman"/>
          <w:sz w:val="28"/>
          <w:szCs w:val="28"/>
        </w:rPr>
        <w:t xml:space="preserve">, группам (группам и подгруппам) видов расходов классификации расходов бюджета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согласно Приложению 1</w:t>
      </w:r>
      <w:r w:rsidR="00E7513A">
        <w:rPr>
          <w:rFonts w:ascii="Times New Roman" w:hAnsi="Times New Roman" w:cs="Times New Roman"/>
          <w:sz w:val="28"/>
          <w:szCs w:val="28"/>
        </w:rPr>
        <w:t>2</w:t>
      </w:r>
      <w:r w:rsidRPr="00C85D9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06813" w:rsidRDefault="00A06813" w:rsidP="00A0681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2</w:t>
      </w:r>
      <w:r w:rsidR="00EC061A">
        <w:rPr>
          <w:rFonts w:ascii="Times New Roman" w:hAnsi="Times New Roman" w:cs="Times New Roman"/>
          <w:sz w:val="28"/>
          <w:szCs w:val="28"/>
        </w:rPr>
        <w:t>2</w:t>
      </w:r>
      <w:r w:rsidR="00195BB1">
        <w:rPr>
          <w:rFonts w:ascii="Times New Roman" w:hAnsi="Times New Roman" w:cs="Times New Roman"/>
          <w:sz w:val="28"/>
          <w:szCs w:val="28"/>
        </w:rPr>
        <w:t>. Установить, что в 2024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195BB1">
        <w:rPr>
          <w:rFonts w:ascii="Times New Roman" w:hAnsi="Times New Roman" w:cs="Times New Roman"/>
          <w:sz w:val="28"/>
          <w:szCs w:val="28"/>
        </w:rPr>
        <w:t>ду и плановом периоде 2025</w:t>
      </w:r>
      <w:r w:rsidRPr="00C85D97">
        <w:rPr>
          <w:rFonts w:ascii="Times New Roman" w:hAnsi="Times New Roman" w:cs="Times New Roman"/>
          <w:sz w:val="28"/>
          <w:szCs w:val="28"/>
        </w:rPr>
        <w:t xml:space="preserve"> и 20</w:t>
      </w:r>
      <w:r w:rsidR="00195BB1">
        <w:rPr>
          <w:rFonts w:ascii="Times New Roman" w:hAnsi="Times New Roman" w:cs="Times New Roman"/>
          <w:sz w:val="28"/>
          <w:szCs w:val="28"/>
        </w:rPr>
        <w:t>26</w:t>
      </w:r>
      <w:r w:rsidRPr="00C85D97">
        <w:rPr>
          <w:rFonts w:ascii="Times New Roman" w:hAnsi="Times New Roman" w:cs="Times New Roman"/>
          <w:sz w:val="28"/>
          <w:szCs w:val="28"/>
        </w:rPr>
        <w:t xml:space="preserve"> годов группировка долговых обязательств </w:t>
      </w:r>
      <w:proofErr w:type="spellStart"/>
      <w:r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по установленным Бюджетным </w:t>
      </w:r>
      <w:hyperlink r:id="rId15" w:history="1">
        <w:r w:rsidRPr="00C85D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85D97">
        <w:rPr>
          <w:rFonts w:ascii="Times New Roman" w:hAnsi="Times New Roman" w:cs="Times New Roman"/>
          <w:sz w:val="28"/>
          <w:szCs w:val="28"/>
        </w:rPr>
        <w:t xml:space="preserve"> Российской Федерации видам долговых обязательств не утверждается.</w:t>
      </w:r>
    </w:p>
    <w:p w:rsidR="00DF4BF8" w:rsidRDefault="00EC061A" w:rsidP="00A0681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F4B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BF8">
        <w:rPr>
          <w:rFonts w:ascii="Times New Roman" w:hAnsi="Times New Roman" w:cs="Times New Roman"/>
          <w:sz w:val="28"/>
          <w:szCs w:val="28"/>
        </w:rPr>
        <w:t>Установить, что в 2024</w:t>
      </w:r>
      <w:r w:rsidR="00DF4BF8" w:rsidRPr="00DF4BF8">
        <w:rPr>
          <w:rFonts w:ascii="Times New Roman" w:hAnsi="Times New Roman" w:cs="Times New Roman"/>
          <w:sz w:val="28"/>
          <w:szCs w:val="28"/>
        </w:rPr>
        <w:t xml:space="preserve"> году из средств бюджета </w:t>
      </w:r>
      <w:proofErr w:type="spellStart"/>
      <w:r w:rsidR="00DF4BF8" w:rsidRPr="00DF4BF8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F4BF8" w:rsidRPr="00DF4BF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</w:t>
      </w:r>
      <w:r w:rsidR="00DF4BF8">
        <w:rPr>
          <w:rFonts w:ascii="Times New Roman" w:hAnsi="Times New Roman" w:cs="Times New Roman"/>
          <w:sz w:val="28"/>
          <w:szCs w:val="28"/>
        </w:rPr>
        <w:t>145,0</w:t>
      </w:r>
      <w:r w:rsidR="00DF4BF8" w:rsidRPr="00DF4BF8">
        <w:rPr>
          <w:rFonts w:ascii="Times New Roman" w:hAnsi="Times New Roman" w:cs="Times New Roman"/>
          <w:sz w:val="28"/>
          <w:szCs w:val="28"/>
        </w:rPr>
        <w:t xml:space="preserve"> тыс. рублей направляются на финансовое обеспечение реализации переданных отдельных </w:t>
      </w:r>
      <w:r w:rsidR="00DF4BF8" w:rsidRPr="00DF4BF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полномочий по созданию и организации деятельности административной комиссии </w:t>
      </w:r>
      <w:proofErr w:type="spellStart"/>
      <w:r w:rsidR="00DF4BF8" w:rsidRPr="00DF4BF8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F4BF8" w:rsidRPr="00DF4BF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на основании пункта 1 статьи 7 Устава </w:t>
      </w:r>
      <w:proofErr w:type="spellStart"/>
      <w:r w:rsidR="00DF4BF8" w:rsidRPr="00DF4BF8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F4BF8" w:rsidRPr="00DF4BF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Решением Совета депутатов </w:t>
      </w:r>
      <w:proofErr w:type="spellStart"/>
      <w:r w:rsidR="00DF4BF8" w:rsidRPr="00DF4BF8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DF4BF8" w:rsidRPr="00DF4BF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</w:t>
      </w:r>
      <w:proofErr w:type="gramEnd"/>
      <w:r w:rsidR="00DF4BF8" w:rsidRPr="00DF4BF8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DF4BF8">
        <w:rPr>
          <w:rFonts w:ascii="Times New Roman" w:hAnsi="Times New Roman" w:cs="Times New Roman"/>
          <w:sz w:val="28"/>
          <w:szCs w:val="28"/>
        </w:rPr>
        <w:t>Самара от 22 октября 2015 года №</w:t>
      </w:r>
      <w:r w:rsidR="00DF4BF8" w:rsidRPr="00DF4BF8">
        <w:rPr>
          <w:rFonts w:ascii="Times New Roman" w:hAnsi="Times New Roman" w:cs="Times New Roman"/>
          <w:sz w:val="28"/>
          <w:szCs w:val="28"/>
        </w:rPr>
        <w:t xml:space="preserve"> 2/1.</w:t>
      </w:r>
    </w:p>
    <w:p w:rsidR="00AB04F9" w:rsidRDefault="00EC061A" w:rsidP="00A0681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04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04F9">
        <w:rPr>
          <w:rFonts w:ascii="Times New Roman" w:hAnsi="Times New Roman" w:cs="Times New Roman"/>
          <w:sz w:val="28"/>
          <w:szCs w:val="28"/>
        </w:rPr>
        <w:t xml:space="preserve">Установить в соответствии с пунктом 3 статьи 217 Бюджетного кодекса Российской Федерации, что основанием для внесение изменений в показатели сводной бюджетной росписи бюджета </w:t>
      </w:r>
      <w:proofErr w:type="spellStart"/>
      <w:r w:rsidR="00AB04F9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B04F9">
        <w:rPr>
          <w:rFonts w:ascii="Times New Roman" w:hAnsi="Times New Roman" w:cs="Times New Roman"/>
          <w:sz w:val="28"/>
          <w:szCs w:val="28"/>
        </w:rPr>
        <w:t xml:space="preserve"> внутригородского района является распределение зарезервированных в составе </w:t>
      </w:r>
      <w:r w:rsidR="003B522A">
        <w:rPr>
          <w:rFonts w:ascii="Times New Roman" w:hAnsi="Times New Roman" w:cs="Times New Roman"/>
          <w:sz w:val="28"/>
          <w:szCs w:val="28"/>
        </w:rPr>
        <w:t xml:space="preserve">утвержденных статьями 21 и 22 настоящего Решения бюджетных ассигнований, предусмотренных по подразделу </w:t>
      </w:r>
      <w:r w:rsidR="003B522A" w:rsidRPr="00BE670D">
        <w:rPr>
          <w:rFonts w:ascii="Times New Roman" w:hAnsi="Times New Roman" w:cs="Times New Roman"/>
          <w:sz w:val="28"/>
          <w:szCs w:val="28"/>
        </w:rPr>
        <w:t>«</w:t>
      </w:r>
      <w:r w:rsidR="00BE670D" w:rsidRPr="00BE670D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3B522A" w:rsidRPr="00BE670D">
        <w:rPr>
          <w:rFonts w:ascii="Times New Roman" w:hAnsi="Times New Roman" w:cs="Times New Roman"/>
          <w:sz w:val="28"/>
          <w:szCs w:val="28"/>
        </w:rPr>
        <w:t>» раздела «</w:t>
      </w:r>
      <w:r w:rsidR="00BE670D" w:rsidRPr="00BE670D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3B522A" w:rsidRPr="00BE670D">
        <w:rPr>
          <w:rFonts w:ascii="Times New Roman" w:hAnsi="Times New Roman" w:cs="Times New Roman"/>
          <w:sz w:val="28"/>
          <w:szCs w:val="28"/>
        </w:rPr>
        <w:t>»</w:t>
      </w:r>
      <w:r w:rsidR="003B522A">
        <w:rPr>
          <w:rFonts w:ascii="Times New Roman" w:hAnsi="Times New Roman" w:cs="Times New Roman"/>
          <w:sz w:val="28"/>
          <w:szCs w:val="28"/>
        </w:rPr>
        <w:t xml:space="preserve"> класси</w:t>
      </w:r>
      <w:r w:rsidR="00195BB1">
        <w:rPr>
          <w:rFonts w:ascii="Times New Roman" w:hAnsi="Times New Roman" w:cs="Times New Roman"/>
          <w:sz w:val="28"/>
          <w:szCs w:val="28"/>
        </w:rPr>
        <w:t>фикации расходов бюджета на 2024</w:t>
      </w:r>
      <w:r w:rsidR="00FE6374">
        <w:rPr>
          <w:rFonts w:ascii="Times New Roman" w:hAnsi="Times New Roman" w:cs="Times New Roman"/>
          <w:sz w:val="28"/>
          <w:szCs w:val="28"/>
        </w:rPr>
        <w:t xml:space="preserve"> – 2026 </w:t>
      </w:r>
      <w:r w:rsidR="003B522A">
        <w:rPr>
          <w:rFonts w:ascii="Times New Roman" w:hAnsi="Times New Roman" w:cs="Times New Roman"/>
          <w:sz w:val="28"/>
          <w:szCs w:val="28"/>
        </w:rPr>
        <w:t>год</w:t>
      </w:r>
      <w:r w:rsidR="00FE6374">
        <w:rPr>
          <w:rFonts w:ascii="Times New Roman" w:hAnsi="Times New Roman" w:cs="Times New Roman"/>
          <w:sz w:val="28"/>
          <w:szCs w:val="28"/>
        </w:rPr>
        <w:t>ы</w:t>
      </w:r>
      <w:r w:rsidR="003B522A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024B63">
        <w:rPr>
          <w:rFonts w:ascii="Times New Roman" w:hAnsi="Times New Roman" w:cs="Times New Roman"/>
          <w:sz w:val="28"/>
          <w:szCs w:val="28"/>
        </w:rPr>
        <w:t xml:space="preserve"> 1</w:t>
      </w:r>
      <w:r w:rsidR="00FE6374">
        <w:rPr>
          <w:rFonts w:ascii="Times New Roman" w:hAnsi="Times New Roman" w:cs="Times New Roman"/>
          <w:sz w:val="28"/>
          <w:szCs w:val="28"/>
        </w:rPr>
        <w:t xml:space="preserve"> 000,0</w:t>
      </w:r>
      <w:proofErr w:type="gramEnd"/>
      <w:r w:rsidR="00FE6374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3A6FF9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522A">
        <w:rPr>
          <w:rFonts w:ascii="Times New Roman" w:hAnsi="Times New Roman" w:cs="Times New Roman"/>
          <w:sz w:val="28"/>
          <w:szCs w:val="28"/>
        </w:rPr>
        <w:t>на финансовое обеспечение ин</w:t>
      </w:r>
      <w:r w:rsidR="008D6734">
        <w:rPr>
          <w:rFonts w:ascii="Times New Roman" w:hAnsi="Times New Roman" w:cs="Times New Roman"/>
          <w:sz w:val="28"/>
          <w:szCs w:val="28"/>
        </w:rPr>
        <w:t xml:space="preserve">ициативных проектов, поддержанных органом местного самоуправления </w:t>
      </w:r>
      <w:proofErr w:type="spellStart"/>
      <w:r w:rsidR="008D6734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8D6734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:rsidR="005770CE" w:rsidRPr="005770CE" w:rsidRDefault="00EC061A" w:rsidP="005770C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770CE" w:rsidRPr="005770CE">
        <w:rPr>
          <w:rFonts w:ascii="Times New Roman" w:hAnsi="Times New Roman" w:cs="Times New Roman"/>
          <w:sz w:val="28"/>
          <w:szCs w:val="28"/>
        </w:rPr>
        <w:t xml:space="preserve">. Остатки средств бюджета </w:t>
      </w:r>
      <w:proofErr w:type="spellStart"/>
      <w:r w:rsidR="005770CE" w:rsidRPr="005770CE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5770CE" w:rsidRPr="005770CE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195BB1">
        <w:rPr>
          <w:rFonts w:ascii="Times New Roman" w:hAnsi="Times New Roman" w:cs="Times New Roman"/>
          <w:sz w:val="28"/>
          <w:szCs w:val="28"/>
        </w:rPr>
        <w:t>района могут направляться в 2024</w:t>
      </w:r>
      <w:r w:rsidR="005770CE" w:rsidRPr="005770CE">
        <w:rPr>
          <w:rFonts w:ascii="Times New Roman" w:hAnsi="Times New Roman" w:cs="Times New Roman"/>
          <w:sz w:val="28"/>
          <w:szCs w:val="28"/>
        </w:rPr>
        <w:t xml:space="preserve"> году на увеличение:</w:t>
      </w:r>
    </w:p>
    <w:p w:rsidR="00360F02" w:rsidRPr="00360F02" w:rsidRDefault="00360F02" w:rsidP="00360F0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360F02">
        <w:rPr>
          <w:rFonts w:ascii="Times New Roman" w:hAnsi="Times New Roman" w:cs="Times New Roman"/>
          <w:sz w:val="28"/>
          <w:szCs w:val="28"/>
        </w:rPr>
        <w:t xml:space="preserve">- бюджетных ассигнований муниципального дорожного фонда </w:t>
      </w:r>
      <w:proofErr w:type="spellStart"/>
      <w:r w:rsidRPr="00360F0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360F02">
        <w:rPr>
          <w:rFonts w:ascii="Times New Roman" w:hAnsi="Times New Roman" w:cs="Times New Roman"/>
          <w:sz w:val="28"/>
          <w:szCs w:val="28"/>
        </w:rPr>
        <w:t xml:space="preserve"> внутригородского района в объеме бюджетных ассигнований муниципального дорожного фонда </w:t>
      </w:r>
      <w:proofErr w:type="spellStart"/>
      <w:r w:rsidRPr="00360F0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360F02">
        <w:rPr>
          <w:rFonts w:ascii="Times New Roman" w:hAnsi="Times New Roman" w:cs="Times New Roman"/>
          <w:sz w:val="28"/>
          <w:szCs w:val="28"/>
        </w:rPr>
        <w:t xml:space="preserve"> внутригородского района, не использованных в отчетном финансовом году; </w:t>
      </w:r>
    </w:p>
    <w:p w:rsidR="00360F02" w:rsidRPr="00360F02" w:rsidRDefault="00360F02" w:rsidP="00360F0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360F02">
        <w:rPr>
          <w:rFonts w:ascii="Times New Roman" w:hAnsi="Times New Roman" w:cs="Times New Roman"/>
          <w:sz w:val="28"/>
          <w:szCs w:val="28"/>
        </w:rPr>
        <w:t xml:space="preserve">- бюджетных ассигнований на оплату заключенных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360F02">
        <w:rPr>
          <w:rFonts w:ascii="Times New Roman" w:hAnsi="Times New Roman" w:cs="Times New Roman"/>
          <w:sz w:val="28"/>
          <w:szCs w:val="28"/>
        </w:rPr>
        <w:t xml:space="preserve"> внутригородского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 в объеме, не превышающем остатка не использованных на начало текущего финансового года бюджетных ассигнований на указанные цели; </w:t>
      </w:r>
    </w:p>
    <w:p w:rsidR="005770CE" w:rsidRPr="00C85D97" w:rsidRDefault="00360F02" w:rsidP="00360F02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360F02">
        <w:rPr>
          <w:rFonts w:ascii="Times New Roman" w:hAnsi="Times New Roman" w:cs="Times New Roman"/>
          <w:sz w:val="28"/>
          <w:szCs w:val="28"/>
        </w:rPr>
        <w:t>-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</w:r>
    </w:p>
    <w:p w:rsidR="00A06813" w:rsidRPr="00C85D97" w:rsidRDefault="00A06813" w:rsidP="00A0681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C85D97">
        <w:rPr>
          <w:rFonts w:ascii="Times New Roman" w:hAnsi="Times New Roman" w:cs="Times New Roman"/>
          <w:sz w:val="28"/>
          <w:szCs w:val="28"/>
        </w:rPr>
        <w:t>2</w:t>
      </w:r>
      <w:r w:rsidR="00EC061A">
        <w:rPr>
          <w:rFonts w:ascii="Times New Roman" w:hAnsi="Times New Roman" w:cs="Times New Roman"/>
          <w:sz w:val="28"/>
          <w:szCs w:val="28"/>
        </w:rPr>
        <w:t>6</w:t>
      </w:r>
      <w:r w:rsidRPr="00C85D97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A06813" w:rsidRDefault="00EC061A" w:rsidP="00A0681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27</w:t>
      </w:r>
      <w:r w:rsidR="00A06813" w:rsidRPr="00C85D97">
        <w:rPr>
          <w:rFonts w:ascii="Times New Roman" w:hAnsi="Times New Roman" w:cs="Times New Roman"/>
          <w:sz w:val="28"/>
          <w:szCs w:val="28"/>
        </w:rPr>
        <w:t xml:space="preserve">. </w:t>
      </w:r>
      <w:r w:rsidR="00A06813" w:rsidRPr="00471C5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A06813" w:rsidRPr="00471C5F">
        <w:rPr>
          <w:rFonts w:ascii="Times New Roman" w:hAnsi="Times New Roman" w:cs="Times New Roman"/>
          <w:sz w:val="28"/>
          <w:szCs w:val="28"/>
        </w:rPr>
        <w:t xml:space="preserve">вступает в силу с 1 </w:t>
      </w:r>
      <w:r w:rsidR="00A73734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BE670D">
        <w:rPr>
          <w:rFonts w:ascii="Times New Roman" w:hAnsi="Times New Roman" w:cs="Times New Roman"/>
          <w:sz w:val="28"/>
          <w:szCs w:val="28"/>
        </w:rPr>
        <w:t>2024</w:t>
      </w:r>
      <w:r w:rsidR="00A06813" w:rsidRPr="00471C5F">
        <w:rPr>
          <w:rFonts w:ascii="Times New Roman" w:hAnsi="Times New Roman" w:cs="Times New Roman"/>
          <w:sz w:val="28"/>
          <w:szCs w:val="28"/>
        </w:rPr>
        <w:t xml:space="preserve"> го</w:t>
      </w:r>
      <w:r w:rsidR="00A73734">
        <w:rPr>
          <w:rFonts w:ascii="Times New Roman" w:hAnsi="Times New Roman" w:cs="Times New Roman"/>
          <w:sz w:val="28"/>
          <w:szCs w:val="28"/>
        </w:rPr>
        <w:t>д</w:t>
      </w:r>
      <w:r w:rsidR="002768D4">
        <w:rPr>
          <w:rFonts w:ascii="Times New Roman" w:hAnsi="Times New Roman" w:cs="Times New Roman"/>
          <w:sz w:val="28"/>
          <w:szCs w:val="28"/>
        </w:rPr>
        <w:t>а и действует</w:t>
      </w:r>
      <w:proofErr w:type="gramEnd"/>
      <w:r w:rsidR="002768D4">
        <w:rPr>
          <w:rFonts w:ascii="Times New Roman" w:hAnsi="Times New Roman" w:cs="Times New Roman"/>
          <w:sz w:val="28"/>
          <w:szCs w:val="28"/>
        </w:rPr>
        <w:t xml:space="preserve"> по 31 </w:t>
      </w:r>
      <w:r w:rsidR="00BE670D">
        <w:rPr>
          <w:rFonts w:ascii="Times New Roman" w:hAnsi="Times New Roman" w:cs="Times New Roman"/>
          <w:sz w:val="28"/>
          <w:szCs w:val="28"/>
        </w:rPr>
        <w:t>декабря 2024</w:t>
      </w:r>
      <w:r w:rsidR="00A06813" w:rsidRPr="00471C5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A06813" w:rsidRPr="00E07CE3">
        <w:rPr>
          <w:rFonts w:ascii="Times New Roman" w:hAnsi="Times New Roman" w:cs="Times New Roman"/>
          <w:sz w:val="28"/>
          <w:szCs w:val="28"/>
        </w:rPr>
        <w:t>за исключением положений</w:t>
      </w:r>
      <w:r w:rsidR="00A06813">
        <w:rPr>
          <w:rFonts w:ascii="Times New Roman" w:hAnsi="Times New Roman" w:cs="Times New Roman"/>
          <w:sz w:val="28"/>
          <w:szCs w:val="28"/>
        </w:rPr>
        <w:t xml:space="preserve"> </w:t>
      </w:r>
      <w:r w:rsidR="00ED43A4">
        <w:rPr>
          <w:rFonts w:ascii="Times New Roman" w:hAnsi="Times New Roman" w:cs="Times New Roman"/>
          <w:sz w:val="28"/>
          <w:szCs w:val="28"/>
        </w:rPr>
        <w:t>подпунктов 15</w:t>
      </w:r>
      <w:r w:rsidR="005B0F16">
        <w:rPr>
          <w:rFonts w:ascii="Times New Roman" w:hAnsi="Times New Roman" w:cs="Times New Roman"/>
          <w:sz w:val="28"/>
          <w:szCs w:val="28"/>
        </w:rPr>
        <w:t>.1</w:t>
      </w:r>
      <w:r w:rsidR="00ED43A4">
        <w:rPr>
          <w:rFonts w:ascii="Times New Roman" w:hAnsi="Times New Roman" w:cs="Times New Roman"/>
          <w:sz w:val="28"/>
          <w:szCs w:val="28"/>
        </w:rPr>
        <w:t xml:space="preserve"> - 15</w:t>
      </w:r>
      <w:r w:rsidR="00EA7CFE">
        <w:rPr>
          <w:rFonts w:ascii="Times New Roman" w:hAnsi="Times New Roman" w:cs="Times New Roman"/>
          <w:sz w:val="28"/>
          <w:szCs w:val="28"/>
        </w:rPr>
        <w:t>.2</w:t>
      </w:r>
      <w:r w:rsidR="00A06813">
        <w:rPr>
          <w:rFonts w:ascii="Times New Roman" w:hAnsi="Times New Roman" w:cs="Times New Roman"/>
          <w:sz w:val="28"/>
          <w:szCs w:val="28"/>
        </w:rPr>
        <w:t xml:space="preserve"> </w:t>
      </w:r>
      <w:r w:rsidR="00A06813" w:rsidRPr="00E07CE3">
        <w:rPr>
          <w:rFonts w:ascii="Times New Roman" w:hAnsi="Times New Roman" w:cs="Times New Roman"/>
          <w:sz w:val="28"/>
          <w:szCs w:val="28"/>
        </w:rPr>
        <w:t>п</w:t>
      </w:r>
      <w:r w:rsidR="001A2E30">
        <w:rPr>
          <w:rFonts w:ascii="Times New Roman" w:hAnsi="Times New Roman" w:cs="Times New Roman"/>
          <w:sz w:val="28"/>
          <w:szCs w:val="28"/>
        </w:rPr>
        <w:t>ункт</w:t>
      </w:r>
      <w:r w:rsidR="001A68F2">
        <w:rPr>
          <w:rFonts w:ascii="Times New Roman" w:hAnsi="Times New Roman" w:cs="Times New Roman"/>
          <w:sz w:val="28"/>
          <w:szCs w:val="28"/>
        </w:rPr>
        <w:t>а</w:t>
      </w:r>
      <w:r w:rsidR="001A2E30">
        <w:rPr>
          <w:rFonts w:ascii="Times New Roman" w:hAnsi="Times New Roman" w:cs="Times New Roman"/>
          <w:sz w:val="28"/>
          <w:szCs w:val="28"/>
        </w:rPr>
        <w:t xml:space="preserve"> </w:t>
      </w:r>
      <w:r w:rsidR="00BC66CC">
        <w:rPr>
          <w:rFonts w:ascii="Times New Roman" w:hAnsi="Times New Roman" w:cs="Times New Roman"/>
          <w:sz w:val="28"/>
          <w:szCs w:val="28"/>
        </w:rPr>
        <w:t>1</w:t>
      </w:r>
      <w:hyperlink w:anchor="Par64" w:history="1">
        <w:r w:rsidR="00ED43A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A06813" w:rsidRPr="00471C5F">
        <w:rPr>
          <w:rFonts w:ascii="Times New Roman" w:hAnsi="Times New Roman" w:cs="Times New Roman"/>
          <w:sz w:val="28"/>
          <w:szCs w:val="28"/>
        </w:rPr>
        <w:t xml:space="preserve"> настоящего Решения, которы</w:t>
      </w:r>
      <w:r w:rsidR="00A06813">
        <w:rPr>
          <w:rFonts w:ascii="Times New Roman" w:hAnsi="Times New Roman" w:cs="Times New Roman"/>
          <w:sz w:val="28"/>
          <w:szCs w:val="28"/>
        </w:rPr>
        <w:t>е</w:t>
      </w:r>
      <w:r w:rsidR="00A06813" w:rsidRPr="00471C5F">
        <w:rPr>
          <w:rFonts w:ascii="Times New Roman" w:hAnsi="Times New Roman" w:cs="Times New Roman"/>
          <w:sz w:val="28"/>
          <w:szCs w:val="28"/>
        </w:rPr>
        <w:t xml:space="preserve"> действуют по 31 декабря 20</w:t>
      </w:r>
      <w:r w:rsidR="00BE670D">
        <w:rPr>
          <w:rFonts w:ascii="Times New Roman" w:hAnsi="Times New Roman" w:cs="Times New Roman"/>
          <w:sz w:val="28"/>
          <w:szCs w:val="28"/>
        </w:rPr>
        <w:t>26</w:t>
      </w:r>
      <w:r w:rsidR="00A06813" w:rsidRPr="00471C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6813" w:rsidRPr="00C85D97">
        <w:rPr>
          <w:rFonts w:ascii="Times New Roman" w:hAnsi="Times New Roman" w:cs="Times New Roman"/>
          <w:sz w:val="28"/>
          <w:szCs w:val="28"/>
        </w:rPr>
        <w:t>.</w:t>
      </w:r>
      <w:r w:rsidR="00A0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813" w:rsidRPr="00C85D97" w:rsidRDefault="00EC061A" w:rsidP="00A06813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06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813" w:rsidRPr="001058D5">
        <w:rPr>
          <w:rFonts w:ascii="Times New Roman" w:hAnsi="Times New Roman" w:cs="Times New Roman"/>
          <w:sz w:val="28"/>
          <w:szCs w:val="28"/>
        </w:rPr>
        <w:t xml:space="preserve">Со дня вступления в </w:t>
      </w:r>
      <w:r w:rsidR="0046316B">
        <w:rPr>
          <w:rFonts w:ascii="Times New Roman" w:hAnsi="Times New Roman" w:cs="Times New Roman"/>
          <w:sz w:val="28"/>
          <w:szCs w:val="28"/>
        </w:rPr>
        <w:t>силу настоящего решения пункт 15</w:t>
      </w:r>
      <w:r w:rsidR="00A06813" w:rsidRPr="001058D5">
        <w:rPr>
          <w:rFonts w:ascii="Times New Roman" w:hAnsi="Times New Roman" w:cs="Times New Roman"/>
          <w:sz w:val="28"/>
          <w:szCs w:val="28"/>
        </w:rPr>
        <w:t xml:space="preserve"> Решения Совета депутатов </w:t>
      </w:r>
      <w:proofErr w:type="spellStart"/>
      <w:r w:rsidR="00A06813" w:rsidRPr="001058D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6813" w:rsidRPr="001058D5">
        <w:rPr>
          <w:rFonts w:ascii="Times New Roman" w:hAnsi="Times New Roman" w:cs="Times New Roman"/>
          <w:sz w:val="28"/>
          <w:szCs w:val="28"/>
        </w:rPr>
        <w:t xml:space="preserve"> внутригородского райо</w:t>
      </w:r>
      <w:r w:rsidR="00A06813">
        <w:rPr>
          <w:rFonts w:ascii="Times New Roman" w:hAnsi="Times New Roman" w:cs="Times New Roman"/>
          <w:sz w:val="28"/>
          <w:szCs w:val="28"/>
        </w:rPr>
        <w:t xml:space="preserve">на городского округа Самара от </w:t>
      </w:r>
      <w:r w:rsidR="002768D4">
        <w:rPr>
          <w:rFonts w:ascii="Times New Roman" w:hAnsi="Times New Roman" w:cs="Times New Roman"/>
          <w:sz w:val="28"/>
          <w:szCs w:val="28"/>
        </w:rPr>
        <w:t>07</w:t>
      </w:r>
      <w:r w:rsidR="00A06813" w:rsidRPr="001058D5">
        <w:rPr>
          <w:rFonts w:ascii="Times New Roman" w:hAnsi="Times New Roman" w:cs="Times New Roman"/>
          <w:sz w:val="28"/>
          <w:szCs w:val="28"/>
        </w:rPr>
        <w:t xml:space="preserve"> </w:t>
      </w:r>
      <w:r w:rsidR="0065697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900E9">
        <w:rPr>
          <w:rFonts w:ascii="Times New Roman" w:hAnsi="Times New Roman" w:cs="Times New Roman"/>
          <w:sz w:val="28"/>
          <w:szCs w:val="28"/>
        </w:rPr>
        <w:t>2022 г. № 130</w:t>
      </w:r>
      <w:r w:rsidR="00A06813" w:rsidRPr="001058D5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06813" w:rsidRPr="001058D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6813" w:rsidRPr="001058D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Самарской </w:t>
      </w:r>
      <w:r w:rsidR="008900E9">
        <w:rPr>
          <w:rFonts w:ascii="Times New Roman" w:hAnsi="Times New Roman" w:cs="Times New Roman"/>
          <w:sz w:val="28"/>
          <w:szCs w:val="28"/>
        </w:rPr>
        <w:t xml:space="preserve">области на </w:t>
      </w:r>
      <w:r w:rsidR="008900E9">
        <w:rPr>
          <w:rFonts w:ascii="Times New Roman" w:hAnsi="Times New Roman" w:cs="Times New Roman"/>
          <w:sz w:val="28"/>
          <w:szCs w:val="28"/>
        </w:rPr>
        <w:lastRenderedPageBreak/>
        <w:t>2023 год и на плановый период 2024 и 2025</w:t>
      </w:r>
      <w:r w:rsidR="00A06813" w:rsidRPr="001058D5">
        <w:rPr>
          <w:rFonts w:ascii="Times New Roman" w:hAnsi="Times New Roman" w:cs="Times New Roman"/>
          <w:sz w:val="28"/>
          <w:szCs w:val="28"/>
        </w:rPr>
        <w:t xml:space="preserve"> годов» (</w:t>
      </w:r>
      <w:r w:rsidR="00C959BE" w:rsidRPr="00C959BE">
        <w:rPr>
          <w:rFonts w:ascii="Times New Roman" w:hAnsi="Times New Roman" w:cs="Times New Roman"/>
          <w:sz w:val="28"/>
          <w:szCs w:val="28"/>
        </w:rPr>
        <w:t>в редакции от 21 марта 2023 года №137, от 25 мая 2023 года №154</w:t>
      </w:r>
      <w:r w:rsidR="00A06813" w:rsidRPr="001058D5">
        <w:rPr>
          <w:rFonts w:ascii="Times New Roman" w:hAnsi="Times New Roman" w:cs="Times New Roman"/>
          <w:sz w:val="28"/>
          <w:szCs w:val="28"/>
        </w:rPr>
        <w:t>) утрачивает</w:t>
      </w:r>
      <w:proofErr w:type="gramEnd"/>
      <w:r w:rsidR="00A06813" w:rsidRPr="001058D5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BE6F16" w:rsidRDefault="00EC061A" w:rsidP="00E07EED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06813" w:rsidRPr="00C85D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6813" w:rsidRPr="00C85D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6813" w:rsidRPr="00C85D9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Совет депутатов </w:t>
      </w:r>
      <w:proofErr w:type="spellStart"/>
      <w:r w:rsidR="00A06813" w:rsidRPr="00C85D9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06813" w:rsidRPr="00C85D9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Самара.</w:t>
      </w:r>
    </w:p>
    <w:p w:rsidR="00AA2E6B" w:rsidRDefault="00AA2E6B" w:rsidP="00E22F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902AA" w:rsidRDefault="009902AA" w:rsidP="00E22F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902AA" w:rsidRDefault="009902AA" w:rsidP="00E22F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A2E6B" w:rsidRDefault="00E22AC0" w:rsidP="00AA2E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2E6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A2E6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</w:p>
    <w:p w:rsidR="00AA2E6B" w:rsidRDefault="00AA2E6B" w:rsidP="00AA2E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AA2E6B" w:rsidRDefault="00AA2E6B" w:rsidP="00AA2E6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В.С.Коновалов</w:t>
      </w:r>
      <w:proofErr w:type="spellEnd"/>
    </w:p>
    <w:p w:rsidR="00AA2E6B" w:rsidRDefault="00AA2E6B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902AA" w:rsidRDefault="009902AA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9902AA" w:rsidRDefault="009902AA" w:rsidP="00A06813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707DF" w:rsidRDefault="00471C5F" w:rsidP="00AA2E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A09CF">
        <w:rPr>
          <w:rFonts w:ascii="Times New Roman" w:hAnsi="Times New Roman" w:cs="Times New Roman"/>
          <w:sz w:val="28"/>
          <w:szCs w:val="28"/>
        </w:rPr>
        <w:t xml:space="preserve"> Совета депутатов           </w:t>
      </w:r>
      <w:r w:rsidR="00D11738">
        <w:rPr>
          <w:rFonts w:ascii="Times New Roman" w:hAnsi="Times New Roman" w:cs="Times New Roman"/>
          <w:sz w:val="28"/>
          <w:szCs w:val="28"/>
        </w:rPr>
        <w:t xml:space="preserve"> </w:t>
      </w:r>
      <w:r w:rsidR="00AA2E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11738">
        <w:rPr>
          <w:rFonts w:ascii="Times New Roman" w:hAnsi="Times New Roman" w:cs="Times New Roman"/>
          <w:sz w:val="28"/>
          <w:szCs w:val="28"/>
        </w:rPr>
        <w:t xml:space="preserve"> </w:t>
      </w:r>
      <w:r w:rsidR="00AA2E6B">
        <w:rPr>
          <w:rFonts w:ascii="Times New Roman" w:hAnsi="Times New Roman" w:cs="Times New Roman"/>
          <w:sz w:val="28"/>
          <w:szCs w:val="28"/>
        </w:rPr>
        <w:t xml:space="preserve">  </w:t>
      </w:r>
      <w:r w:rsidR="00D11738">
        <w:rPr>
          <w:rFonts w:ascii="Times New Roman" w:hAnsi="Times New Roman" w:cs="Times New Roman"/>
          <w:sz w:val="28"/>
          <w:szCs w:val="28"/>
        </w:rPr>
        <w:t xml:space="preserve"> </w:t>
      </w:r>
      <w:r w:rsidR="00AA2E6B">
        <w:rPr>
          <w:rFonts w:ascii="Times New Roman" w:hAnsi="Times New Roman" w:cs="Times New Roman"/>
          <w:sz w:val="28"/>
          <w:szCs w:val="28"/>
        </w:rPr>
        <w:t xml:space="preserve">  </w:t>
      </w:r>
      <w:r w:rsidR="00D1173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11738">
        <w:rPr>
          <w:rFonts w:ascii="Times New Roman" w:hAnsi="Times New Roman" w:cs="Times New Roman"/>
          <w:sz w:val="28"/>
          <w:szCs w:val="28"/>
        </w:rPr>
        <w:t>А.В.Ильин</w:t>
      </w:r>
      <w:proofErr w:type="spellEnd"/>
    </w:p>
    <w:sectPr w:rsidR="002707DF" w:rsidSect="00F16BE4">
      <w:headerReference w:type="default" r:id="rId16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10" w:rsidRDefault="00D54010" w:rsidP="000A6950">
      <w:r>
        <w:separator/>
      </w:r>
    </w:p>
  </w:endnote>
  <w:endnote w:type="continuationSeparator" w:id="0">
    <w:p w:rsidR="00D54010" w:rsidRDefault="00D54010" w:rsidP="000A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10" w:rsidRDefault="00D54010" w:rsidP="000A6950">
      <w:r>
        <w:separator/>
      </w:r>
    </w:p>
  </w:footnote>
  <w:footnote w:type="continuationSeparator" w:id="0">
    <w:p w:rsidR="00D54010" w:rsidRDefault="00D54010" w:rsidP="000A6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29939"/>
      <w:docPartObj>
        <w:docPartGallery w:val="Page Numbers (Top of Page)"/>
        <w:docPartUnique/>
      </w:docPartObj>
    </w:sdtPr>
    <w:sdtEndPr/>
    <w:sdtContent>
      <w:p w:rsidR="00C742D8" w:rsidRDefault="00C742D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42D8" w:rsidRDefault="00C742D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C6"/>
    <w:rsid w:val="00002011"/>
    <w:rsid w:val="000142ED"/>
    <w:rsid w:val="00017ADA"/>
    <w:rsid w:val="0002341C"/>
    <w:rsid w:val="000241D4"/>
    <w:rsid w:val="000245AB"/>
    <w:rsid w:val="00024930"/>
    <w:rsid w:val="00024B63"/>
    <w:rsid w:val="00026DA7"/>
    <w:rsid w:val="000308E3"/>
    <w:rsid w:val="0003174E"/>
    <w:rsid w:val="00032DE7"/>
    <w:rsid w:val="00033A0D"/>
    <w:rsid w:val="0003609B"/>
    <w:rsid w:val="000367DE"/>
    <w:rsid w:val="00036EB5"/>
    <w:rsid w:val="00037C44"/>
    <w:rsid w:val="000417D6"/>
    <w:rsid w:val="00041AC3"/>
    <w:rsid w:val="00041B00"/>
    <w:rsid w:val="00043C53"/>
    <w:rsid w:val="00044CC0"/>
    <w:rsid w:val="00051A40"/>
    <w:rsid w:val="00053828"/>
    <w:rsid w:val="00053966"/>
    <w:rsid w:val="00054465"/>
    <w:rsid w:val="00056E08"/>
    <w:rsid w:val="00060710"/>
    <w:rsid w:val="0006303D"/>
    <w:rsid w:val="000639BF"/>
    <w:rsid w:val="000641FA"/>
    <w:rsid w:val="00064EF5"/>
    <w:rsid w:val="000657CF"/>
    <w:rsid w:val="00066478"/>
    <w:rsid w:val="00067E36"/>
    <w:rsid w:val="000702A3"/>
    <w:rsid w:val="00071F62"/>
    <w:rsid w:val="00074CB8"/>
    <w:rsid w:val="00075EA6"/>
    <w:rsid w:val="00076F6A"/>
    <w:rsid w:val="00080B11"/>
    <w:rsid w:val="00081165"/>
    <w:rsid w:val="000821FE"/>
    <w:rsid w:val="00094093"/>
    <w:rsid w:val="000956A6"/>
    <w:rsid w:val="00095D82"/>
    <w:rsid w:val="000973A6"/>
    <w:rsid w:val="000A136B"/>
    <w:rsid w:val="000A5672"/>
    <w:rsid w:val="000A6950"/>
    <w:rsid w:val="000B0AFB"/>
    <w:rsid w:val="000B4EDD"/>
    <w:rsid w:val="000B54FA"/>
    <w:rsid w:val="000B55A6"/>
    <w:rsid w:val="000C3206"/>
    <w:rsid w:val="000C679C"/>
    <w:rsid w:val="000C70C7"/>
    <w:rsid w:val="000D1A32"/>
    <w:rsid w:val="000D32A0"/>
    <w:rsid w:val="000D5D91"/>
    <w:rsid w:val="000D6EBF"/>
    <w:rsid w:val="000D7872"/>
    <w:rsid w:val="000E04A5"/>
    <w:rsid w:val="000E3E47"/>
    <w:rsid w:val="000E54A6"/>
    <w:rsid w:val="000E5848"/>
    <w:rsid w:val="000F16AB"/>
    <w:rsid w:val="000F2466"/>
    <w:rsid w:val="000F3213"/>
    <w:rsid w:val="000F7138"/>
    <w:rsid w:val="001008FE"/>
    <w:rsid w:val="00102816"/>
    <w:rsid w:val="00102DAC"/>
    <w:rsid w:val="00104F7F"/>
    <w:rsid w:val="00105168"/>
    <w:rsid w:val="001058D5"/>
    <w:rsid w:val="001158E0"/>
    <w:rsid w:val="00115F77"/>
    <w:rsid w:val="00116AD3"/>
    <w:rsid w:val="00117949"/>
    <w:rsid w:val="001219BD"/>
    <w:rsid w:val="00122823"/>
    <w:rsid w:val="001259AF"/>
    <w:rsid w:val="00133E83"/>
    <w:rsid w:val="001365BC"/>
    <w:rsid w:val="00137B6C"/>
    <w:rsid w:val="001413B4"/>
    <w:rsid w:val="00141748"/>
    <w:rsid w:val="00142459"/>
    <w:rsid w:val="001443A4"/>
    <w:rsid w:val="0014677B"/>
    <w:rsid w:val="00146A49"/>
    <w:rsid w:val="00146D62"/>
    <w:rsid w:val="0014730D"/>
    <w:rsid w:val="00147672"/>
    <w:rsid w:val="00147D3E"/>
    <w:rsid w:val="00150439"/>
    <w:rsid w:val="00150E41"/>
    <w:rsid w:val="00151EB9"/>
    <w:rsid w:val="00164940"/>
    <w:rsid w:val="00170EA0"/>
    <w:rsid w:val="0017101B"/>
    <w:rsid w:val="00172B4C"/>
    <w:rsid w:val="001731CE"/>
    <w:rsid w:val="001761A5"/>
    <w:rsid w:val="00177599"/>
    <w:rsid w:val="00177791"/>
    <w:rsid w:val="001857EB"/>
    <w:rsid w:val="001858FA"/>
    <w:rsid w:val="00185EF2"/>
    <w:rsid w:val="001877D4"/>
    <w:rsid w:val="00187B77"/>
    <w:rsid w:val="001900AD"/>
    <w:rsid w:val="00190DFB"/>
    <w:rsid w:val="00195AAB"/>
    <w:rsid w:val="00195BB1"/>
    <w:rsid w:val="00197B01"/>
    <w:rsid w:val="001A2E30"/>
    <w:rsid w:val="001A66D7"/>
    <w:rsid w:val="001A68F2"/>
    <w:rsid w:val="001A7378"/>
    <w:rsid w:val="001B1BC6"/>
    <w:rsid w:val="001B2C51"/>
    <w:rsid w:val="001B72DA"/>
    <w:rsid w:val="001C03CA"/>
    <w:rsid w:val="001C23F1"/>
    <w:rsid w:val="001C2962"/>
    <w:rsid w:val="001C3BBE"/>
    <w:rsid w:val="001C4544"/>
    <w:rsid w:val="001C74AF"/>
    <w:rsid w:val="001C7723"/>
    <w:rsid w:val="001D0AB3"/>
    <w:rsid w:val="001D1888"/>
    <w:rsid w:val="001D1EEC"/>
    <w:rsid w:val="001D7FC7"/>
    <w:rsid w:val="001E1C5F"/>
    <w:rsid w:val="001E3A62"/>
    <w:rsid w:val="001E4DC3"/>
    <w:rsid w:val="001E6875"/>
    <w:rsid w:val="001E7B9C"/>
    <w:rsid w:val="001F1A1C"/>
    <w:rsid w:val="001F4094"/>
    <w:rsid w:val="001F4ACF"/>
    <w:rsid w:val="001F4FFE"/>
    <w:rsid w:val="001F519F"/>
    <w:rsid w:val="00201427"/>
    <w:rsid w:val="0020169C"/>
    <w:rsid w:val="00201886"/>
    <w:rsid w:val="00203C5D"/>
    <w:rsid w:val="00204078"/>
    <w:rsid w:val="002048BC"/>
    <w:rsid w:val="0020557A"/>
    <w:rsid w:val="00206D11"/>
    <w:rsid w:val="002107F4"/>
    <w:rsid w:val="002113D7"/>
    <w:rsid w:val="00215259"/>
    <w:rsid w:val="00221165"/>
    <w:rsid w:val="00221852"/>
    <w:rsid w:val="00223D20"/>
    <w:rsid w:val="002251F6"/>
    <w:rsid w:val="00233A36"/>
    <w:rsid w:val="00233E94"/>
    <w:rsid w:val="002426C2"/>
    <w:rsid w:val="00245F59"/>
    <w:rsid w:val="002475C9"/>
    <w:rsid w:val="0025028A"/>
    <w:rsid w:val="002510C6"/>
    <w:rsid w:val="00264DDD"/>
    <w:rsid w:val="00265D42"/>
    <w:rsid w:val="00266147"/>
    <w:rsid w:val="00266571"/>
    <w:rsid w:val="00266729"/>
    <w:rsid w:val="002707DF"/>
    <w:rsid w:val="00272A22"/>
    <w:rsid w:val="00273BE1"/>
    <w:rsid w:val="002740E7"/>
    <w:rsid w:val="002768D4"/>
    <w:rsid w:val="00276CF4"/>
    <w:rsid w:val="002778AA"/>
    <w:rsid w:val="00281096"/>
    <w:rsid w:val="00282185"/>
    <w:rsid w:val="0028363F"/>
    <w:rsid w:val="00285FDB"/>
    <w:rsid w:val="00287CE9"/>
    <w:rsid w:val="00293636"/>
    <w:rsid w:val="00296351"/>
    <w:rsid w:val="0029786F"/>
    <w:rsid w:val="002A2798"/>
    <w:rsid w:val="002A3850"/>
    <w:rsid w:val="002A5A3A"/>
    <w:rsid w:val="002A66CC"/>
    <w:rsid w:val="002B6B4E"/>
    <w:rsid w:val="002D40D1"/>
    <w:rsid w:val="002D70C8"/>
    <w:rsid w:val="002D7528"/>
    <w:rsid w:val="002E0183"/>
    <w:rsid w:val="002E3385"/>
    <w:rsid w:val="002F18A3"/>
    <w:rsid w:val="002F3570"/>
    <w:rsid w:val="00301B19"/>
    <w:rsid w:val="00302A74"/>
    <w:rsid w:val="00302DC1"/>
    <w:rsid w:val="00303777"/>
    <w:rsid w:val="0030491F"/>
    <w:rsid w:val="0030631F"/>
    <w:rsid w:val="00306C69"/>
    <w:rsid w:val="00310BFC"/>
    <w:rsid w:val="003147D3"/>
    <w:rsid w:val="00316EB8"/>
    <w:rsid w:val="00321A7A"/>
    <w:rsid w:val="00321BD5"/>
    <w:rsid w:val="00327A4F"/>
    <w:rsid w:val="00330218"/>
    <w:rsid w:val="00334563"/>
    <w:rsid w:val="003372B1"/>
    <w:rsid w:val="00337F54"/>
    <w:rsid w:val="00342687"/>
    <w:rsid w:val="00343715"/>
    <w:rsid w:val="0034388B"/>
    <w:rsid w:val="00352BC4"/>
    <w:rsid w:val="00354815"/>
    <w:rsid w:val="0036062B"/>
    <w:rsid w:val="00360F02"/>
    <w:rsid w:val="003630CE"/>
    <w:rsid w:val="0036440C"/>
    <w:rsid w:val="00364899"/>
    <w:rsid w:val="003654D2"/>
    <w:rsid w:val="003720FB"/>
    <w:rsid w:val="00374274"/>
    <w:rsid w:val="003775BB"/>
    <w:rsid w:val="00384588"/>
    <w:rsid w:val="0038523E"/>
    <w:rsid w:val="0038531F"/>
    <w:rsid w:val="00386976"/>
    <w:rsid w:val="003A2634"/>
    <w:rsid w:val="003A6FF9"/>
    <w:rsid w:val="003B287D"/>
    <w:rsid w:val="003B4D91"/>
    <w:rsid w:val="003B4E52"/>
    <w:rsid w:val="003B522A"/>
    <w:rsid w:val="003B62A4"/>
    <w:rsid w:val="003B78DD"/>
    <w:rsid w:val="003C10E4"/>
    <w:rsid w:val="003C150E"/>
    <w:rsid w:val="003C2AEE"/>
    <w:rsid w:val="003C3B58"/>
    <w:rsid w:val="003C6270"/>
    <w:rsid w:val="003D0164"/>
    <w:rsid w:val="003D0B61"/>
    <w:rsid w:val="003D1637"/>
    <w:rsid w:val="003D61BE"/>
    <w:rsid w:val="003D7529"/>
    <w:rsid w:val="003F4FED"/>
    <w:rsid w:val="003F52DE"/>
    <w:rsid w:val="003F584F"/>
    <w:rsid w:val="004024B3"/>
    <w:rsid w:val="00407405"/>
    <w:rsid w:val="00407E5B"/>
    <w:rsid w:val="00407F14"/>
    <w:rsid w:val="00413927"/>
    <w:rsid w:val="00413C03"/>
    <w:rsid w:val="00423EA2"/>
    <w:rsid w:val="00424E89"/>
    <w:rsid w:val="0042688A"/>
    <w:rsid w:val="00426EDD"/>
    <w:rsid w:val="00430249"/>
    <w:rsid w:val="00431A56"/>
    <w:rsid w:val="00435AB0"/>
    <w:rsid w:val="00435BE1"/>
    <w:rsid w:val="00437EFD"/>
    <w:rsid w:val="00444618"/>
    <w:rsid w:val="0045107D"/>
    <w:rsid w:val="0045125A"/>
    <w:rsid w:val="004536A2"/>
    <w:rsid w:val="00456B2D"/>
    <w:rsid w:val="00462B42"/>
    <w:rsid w:val="0046316B"/>
    <w:rsid w:val="00463D95"/>
    <w:rsid w:val="00471C5F"/>
    <w:rsid w:val="00472A4E"/>
    <w:rsid w:val="004800A9"/>
    <w:rsid w:val="004821A6"/>
    <w:rsid w:val="00483481"/>
    <w:rsid w:val="0048420E"/>
    <w:rsid w:val="00494AB9"/>
    <w:rsid w:val="004A3A7E"/>
    <w:rsid w:val="004A5DDF"/>
    <w:rsid w:val="004A7761"/>
    <w:rsid w:val="004B1A0D"/>
    <w:rsid w:val="004B1AC7"/>
    <w:rsid w:val="004B21C7"/>
    <w:rsid w:val="004B7AA4"/>
    <w:rsid w:val="004C2A36"/>
    <w:rsid w:val="004C4A13"/>
    <w:rsid w:val="004C6274"/>
    <w:rsid w:val="004C76B9"/>
    <w:rsid w:val="004D17C8"/>
    <w:rsid w:val="004E4B8D"/>
    <w:rsid w:val="004E4E9E"/>
    <w:rsid w:val="004E54DF"/>
    <w:rsid w:val="004E7D3F"/>
    <w:rsid w:val="004F1EF4"/>
    <w:rsid w:val="004F3963"/>
    <w:rsid w:val="004F426E"/>
    <w:rsid w:val="004F4B9F"/>
    <w:rsid w:val="004F5075"/>
    <w:rsid w:val="004F51BC"/>
    <w:rsid w:val="004F5809"/>
    <w:rsid w:val="004F6DFB"/>
    <w:rsid w:val="005043BB"/>
    <w:rsid w:val="005052D9"/>
    <w:rsid w:val="005060C2"/>
    <w:rsid w:val="005075F7"/>
    <w:rsid w:val="0051183A"/>
    <w:rsid w:val="00511F89"/>
    <w:rsid w:val="00515275"/>
    <w:rsid w:val="00521ED6"/>
    <w:rsid w:val="005225F5"/>
    <w:rsid w:val="00522D67"/>
    <w:rsid w:val="0052667B"/>
    <w:rsid w:val="00530590"/>
    <w:rsid w:val="00530734"/>
    <w:rsid w:val="00533308"/>
    <w:rsid w:val="00533E82"/>
    <w:rsid w:val="00534659"/>
    <w:rsid w:val="005371D3"/>
    <w:rsid w:val="0054018C"/>
    <w:rsid w:val="005450E5"/>
    <w:rsid w:val="00545F47"/>
    <w:rsid w:val="00546D32"/>
    <w:rsid w:val="00553A99"/>
    <w:rsid w:val="00556CF2"/>
    <w:rsid w:val="00561162"/>
    <w:rsid w:val="00562D50"/>
    <w:rsid w:val="005647CF"/>
    <w:rsid w:val="00564BD6"/>
    <w:rsid w:val="0057141B"/>
    <w:rsid w:val="00573A69"/>
    <w:rsid w:val="0057433D"/>
    <w:rsid w:val="005770CE"/>
    <w:rsid w:val="005800E3"/>
    <w:rsid w:val="00581415"/>
    <w:rsid w:val="00581754"/>
    <w:rsid w:val="00585717"/>
    <w:rsid w:val="00590280"/>
    <w:rsid w:val="005914CD"/>
    <w:rsid w:val="00591EFD"/>
    <w:rsid w:val="005927ED"/>
    <w:rsid w:val="00592AE1"/>
    <w:rsid w:val="005952BF"/>
    <w:rsid w:val="005A0AEF"/>
    <w:rsid w:val="005A34BE"/>
    <w:rsid w:val="005A56AD"/>
    <w:rsid w:val="005B0A9C"/>
    <w:rsid w:val="005B0F16"/>
    <w:rsid w:val="005C2022"/>
    <w:rsid w:val="005C3107"/>
    <w:rsid w:val="005C5880"/>
    <w:rsid w:val="005D0142"/>
    <w:rsid w:val="005D676E"/>
    <w:rsid w:val="005E0E5B"/>
    <w:rsid w:val="005E117A"/>
    <w:rsid w:val="005E4B61"/>
    <w:rsid w:val="005E6F7F"/>
    <w:rsid w:val="005F18B9"/>
    <w:rsid w:val="005F5C67"/>
    <w:rsid w:val="00601338"/>
    <w:rsid w:val="0060476B"/>
    <w:rsid w:val="00606A70"/>
    <w:rsid w:val="0061245A"/>
    <w:rsid w:val="00613368"/>
    <w:rsid w:val="00616C5A"/>
    <w:rsid w:val="0062157C"/>
    <w:rsid w:val="00621BAE"/>
    <w:rsid w:val="00625A18"/>
    <w:rsid w:val="00627461"/>
    <w:rsid w:val="00630D3E"/>
    <w:rsid w:val="00631396"/>
    <w:rsid w:val="006325F6"/>
    <w:rsid w:val="006344C0"/>
    <w:rsid w:val="00637767"/>
    <w:rsid w:val="00640B70"/>
    <w:rsid w:val="006429CC"/>
    <w:rsid w:val="00643183"/>
    <w:rsid w:val="00644361"/>
    <w:rsid w:val="006464FD"/>
    <w:rsid w:val="006518C2"/>
    <w:rsid w:val="00656979"/>
    <w:rsid w:val="006574A8"/>
    <w:rsid w:val="0066357D"/>
    <w:rsid w:val="006677ED"/>
    <w:rsid w:val="00667D6E"/>
    <w:rsid w:val="00670C6A"/>
    <w:rsid w:val="00672734"/>
    <w:rsid w:val="006731A3"/>
    <w:rsid w:val="006779D3"/>
    <w:rsid w:val="00682697"/>
    <w:rsid w:val="00683124"/>
    <w:rsid w:val="00684357"/>
    <w:rsid w:val="006857A1"/>
    <w:rsid w:val="00685D45"/>
    <w:rsid w:val="006865E5"/>
    <w:rsid w:val="006875E0"/>
    <w:rsid w:val="00693A9E"/>
    <w:rsid w:val="00697058"/>
    <w:rsid w:val="006A0467"/>
    <w:rsid w:val="006A1F58"/>
    <w:rsid w:val="006A297E"/>
    <w:rsid w:val="006A3617"/>
    <w:rsid w:val="006A3D6C"/>
    <w:rsid w:val="006A6F18"/>
    <w:rsid w:val="006B490B"/>
    <w:rsid w:val="006B60EC"/>
    <w:rsid w:val="006B6210"/>
    <w:rsid w:val="006C0FFB"/>
    <w:rsid w:val="006C131C"/>
    <w:rsid w:val="006C2457"/>
    <w:rsid w:val="006C406F"/>
    <w:rsid w:val="006C5C30"/>
    <w:rsid w:val="006C68DA"/>
    <w:rsid w:val="006D0EB0"/>
    <w:rsid w:val="006E032D"/>
    <w:rsid w:val="006E0967"/>
    <w:rsid w:val="006E4637"/>
    <w:rsid w:val="006E4CE6"/>
    <w:rsid w:val="006E559B"/>
    <w:rsid w:val="006F221D"/>
    <w:rsid w:val="006F2DF1"/>
    <w:rsid w:val="006F3BD8"/>
    <w:rsid w:val="006F492D"/>
    <w:rsid w:val="00702468"/>
    <w:rsid w:val="00702882"/>
    <w:rsid w:val="007044F1"/>
    <w:rsid w:val="00704EF1"/>
    <w:rsid w:val="00705768"/>
    <w:rsid w:val="00707B4D"/>
    <w:rsid w:val="00712048"/>
    <w:rsid w:val="007125CD"/>
    <w:rsid w:val="00714A5E"/>
    <w:rsid w:val="007153C7"/>
    <w:rsid w:val="00715957"/>
    <w:rsid w:val="007159A6"/>
    <w:rsid w:val="007201BE"/>
    <w:rsid w:val="00720995"/>
    <w:rsid w:val="00721BC4"/>
    <w:rsid w:val="00721E5F"/>
    <w:rsid w:val="007241E8"/>
    <w:rsid w:val="007256D1"/>
    <w:rsid w:val="00726A49"/>
    <w:rsid w:val="00727748"/>
    <w:rsid w:val="00732D04"/>
    <w:rsid w:val="00733F85"/>
    <w:rsid w:val="007367ED"/>
    <w:rsid w:val="007400D5"/>
    <w:rsid w:val="007418B6"/>
    <w:rsid w:val="00752208"/>
    <w:rsid w:val="0075302F"/>
    <w:rsid w:val="0075546D"/>
    <w:rsid w:val="007610E4"/>
    <w:rsid w:val="00762412"/>
    <w:rsid w:val="00765091"/>
    <w:rsid w:val="00767AB4"/>
    <w:rsid w:val="00777FE4"/>
    <w:rsid w:val="0079065C"/>
    <w:rsid w:val="00791B82"/>
    <w:rsid w:val="00792FEE"/>
    <w:rsid w:val="0079324D"/>
    <w:rsid w:val="00794C9D"/>
    <w:rsid w:val="007A0EF7"/>
    <w:rsid w:val="007A2CBB"/>
    <w:rsid w:val="007A3F0B"/>
    <w:rsid w:val="007B1049"/>
    <w:rsid w:val="007B190C"/>
    <w:rsid w:val="007B1EE9"/>
    <w:rsid w:val="007B2E7A"/>
    <w:rsid w:val="007C2935"/>
    <w:rsid w:val="007C32F9"/>
    <w:rsid w:val="007C4591"/>
    <w:rsid w:val="007C7972"/>
    <w:rsid w:val="007D4786"/>
    <w:rsid w:val="007D525D"/>
    <w:rsid w:val="007E1A5B"/>
    <w:rsid w:val="007E1FFF"/>
    <w:rsid w:val="007E227B"/>
    <w:rsid w:val="007E2B7C"/>
    <w:rsid w:val="007E2F29"/>
    <w:rsid w:val="007E3491"/>
    <w:rsid w:val="007E3F3D"/>
    <w:rsid w:val="007E6D47"/>
    <w:rsid w:val="007F3790"/>
    <w:rsid w:val="007F426E"/>
    <w:rsid w:val="007F4D31"/>
    <w:rsid w:val="007F6ED3"/>
    <w:rsid w:val="00800E80"/>
    <w:rsid w:val="00802953"/>
    <w:rsid w:val="008049C3"/>
    <w:rsid w:val="008134A0"/>
    <w:rsid w:val="008141A2"/>
    <w:rsid w:val="0081479A"/>
    <w:rsid w:val="00814B69"/>
    <w:rsid w:val="00816EC6"/>
    <w:rsid w:val="00817099"/>
    <w:rsid w:val="00822DC3"/>
    <w:rsid w:val="00823CA9"/>
    <w:rsid w:val="0082632A"/>
    <w:rsid w:val="008279B6"/>
    <w:rsid w:val="0083027D"/>
    <w:rsid w:val="00835CC3"/>
    <w:rsid w:val="008361B4"/>
    <w:rsid w:val="008402DF"/>
    <w:rsid w:val="0084611B"/>
    <w:rsid w:val="008478C9"/>
    <w:rsid w:val="00852B8C"/>
    <w:rsid w:val="008572D3"/>
    <w:rsid w:val="0086515E"/>
    <w:rsid w:val="00865221"/>
    <w:rsid w:val="00867392"/>
    <w:rsid w:val="008707CB"/>
    <w:rsid w:val="00870BAA"/>
    <w:rsid w:val="0087109E"/>
    <w:rsid w:val="0088107F"/>
    <w:rsid w:val="008828BE"/>
    <w:rsid w:val="00884B6B"/>
    <w:rsid w:val="0088576C"/>
    <w:rsid w:val="008900E9"/>
    <w:rsid w:val="00891247"/>
    <w:rsid w:val="00893365"/>
    <w:rsid w:val="0089598A"/>
    <w:rsid w:val="00895DF4"/>
    <w:rsid w:val="008A33BF"/>
    <w:rsid w:val="008A5912"/>
    <w:rsid w:val="008A7B27"/>
    <w:rsid w:val="008B1DF0"/>
    <w:rsid w:val="008B48CC"/>
    <w:rsid w:val="008B48FB"/>
    <w:rsid w:val="008B4D90"/>
    <w:rsid w:val="008B563D"/>
    <w:rsid w:val="008B6512"/>
    <w:rsid w:val="008B6706"/>
    <w:rsid w:val="008B6837"/>
    <w:rsid w:val="008B6BAE"/>
    <w:rsid w:val="008C4D65"/>
    <w:rsid w:val="008C4DC6"/>
    <w:rsid w:val="008C5112"/>
    <w:rsid w:val="008C700C"/>
    <w:rsid w:val="008D1EB7"/>
    <w:rsid w:val="008D1FC3"/>
    <w:rsid w:val="008D246D"/>
    <w:rsid w:val="008D286B"/>
    <w:rsid w:val="008D6734"/>
    <w:rsid w:val="008D6BA6"/>
    <w:rsid w:val="008D755B"/>
    <w:rsid w:val="008E1E66"/>
    <w:rsid w:val="008E24D2"/>
    <w:rsid w:val="008E4CCC"/>
    <w:rsid w:val="008E76F8"/>
    <w:rsid w:val="008F004D"/>
    <w:rsid w:val="008F563D"/>
    <w:rsid w:val="008F799A"/>
    <w:rsid w:val="00900E2E"/>
    <w:rsid w:val="00902608"/>
    <w:rsid w:val="00903ADD"/>
    <w:rsid w:val="00904E00"/>
    <w:rsid w:val="00905EC1"/>
    <w:rsid w:val="00912CF4"/>
    <w:rsid w:val="009147BF"/>
    <w:rsid w:val="009238F6"/>
    <w:rsid w:val="009253BA"/>
    <w:rsid w:val="00925FCA"/>
    <w:rsid w:val="009305FC"/>
    <w:rsid w:val="009322F1"/>
    <w:rsid w:val="00935B93"/>
    <w:rsid w:val="00937290"/>
    <w:rsid w:val="00943D23"/>
    <w:rsid w:val="00946EED"/>
    <w:rsid w:val="00947187"/>
    <w:rsid w:val="00950976"/>
    <w:rsid w:val="00952321"/>
    <w:rsid w:val="00955630"/>
    <w:rsid w:val="00965D53"/>
    <w:rsid w:val="00966439"/>
    <w:rsid w:val="00967F7D"/>
    <w:rsid w:val="00970FCA"/>
    <w:rsid w:val="00971DA2"/>
    <w:rsid w:val="00972B6C"/>
    <w:rsid w:val="009730BB"/>
    <w:rsid w:val="00973ABF"/>
    <w:rsid w:val="00980B89"/>
    <w:rsid w:val="00982AFE"/>
    <w:rsid w:val="00983496"/>
    <w:rsid w:val="009902AA"/>
    <w:rsid w:val="00992C67"/>
    <w:rsid w:val="00992F1A"/>
    <w:rsid w:val="00993996"/>
    <w:rsid w:val="00994D15"/>
    <w:rsid w:val="009A15BE"/>
    <w:rsid w:val="009A3690"/>
    <w:rsid w:val="009A76E3"/>
    <w:rsid w:val="009A7948"/>
    <w:rsid w:val="009B0CD1"/>
    <w:rsid w:val="009B2DA0"/>
    <w:rsid w:val="009B76EA"/>
    <w:rsid w:val="009C12D6"/>
    <w:rsid w:val="009C42E3"/>
    <w:rsid w:val="009C621F"/>
    <w:rsid w:val="009D2E4C"/>
    <w:rsid w:val="009D5711"/>
    <w:rsid w:val="009D6552"/>
    <w:rsid w:val="009D6DDC"/>
    <w:rsid w:val="009E08B9"/>
    <w:rsid w:val="009E3237"/>
    <w:rsid w:val="009E49DA"/>
    <w:rsid w:val="009E6098"/>
    <w:rsid w:val="009E73CF"/>
    <w:rsid w:val="009F16C1"/>
    <w:rsid w:val="009F584C"/>
    <w:rsid w:val="00A0423E"/>
    <w:rsid w:val="00A06813"/>
    <w:rsid w:val="00A10A7F"/>
    <w:rsid w:val="00A145D6"/>
    <w:rsid w:val="00A14BE0"/>
    <w:rsid w:val="00A17AB9"/>
    <w:rsid w:val="00A20642"/>
    <w:rsid w:val="00A22214"/>
    <w:rsid w:val="00A25CF7"/>
    <w:rsid w:val="00A26994"/>
    <w:rsid w:val="00A27278"/>
    <w:rsid w:val="00A32344"/>
    <w:rsid w:val="00A33ED7"/>
    <w:rsid w:val="00A360A8"/>
    <w:rsid w:val="00A42E7D"/>
    <w:rsid w:val="00A43538"/>
    <w:rsid w:val="00A44D58"/>
    <w:rsid w:val="00A47A3C"/>
    <w:rsid w:val="00A55EE7"/>
    <w:rsid w:val="00A56664"/>
    <w:rsid w:val="00A57971"/>
    <w:rsid w:val="00A57B09"/>
    <w:rsid w:val="00A61877"/>
    <w:rsid w:val="00A61A33"/>
    <w:rsid w:val="00A6478E"/>
    <w:rsid w:val="00A66794"/>
    <w:rsid w:val="00A670C5"/>
    <w:rsid w:val="00A67A83"/>
    <w:rsid w:val="00A73734"/>
    <w:rsid w:val="00A741A2"/>
    <w:rsid w:val="00A7676E"/>
    <w:rsid w:val="00A769B6"/>
    <w:rsid w:val="00A76C0E"/>
    <w:rsid w:val="00A778FE"/>
    <w:rsid w:val="00A809F4"/>
    <w:rsid w:val="00A84212"/>
    <w:rsid w:val="00A84510"/>
    <w:rsid w:val="00A8759F"/>
    <w:rsid w:val="00A9096E"/>
    <w:rsid w:val="00A92411"/>
    <w:rsid w:val="00A92DBC"/>
    <w:rsid w:val="00A93E05"/>
    <w:rsid w:val="00A942F7"/>
    <w:rsid w:val="00A943D4"/>
    <w:rsid w:val="00A9638C"/>
    <w:rsid w:val="00A96860"/>
    <w:rsid w:val="00AA1C83"/>
    <w:rsid w:val="00AA2E6B"/>
    <w:rsid w:val="00AA3B26"/>
    <w:rsid w:val="00AA4E69"/>
    <w:rsid w:val="00AA572C"/>
    <w:rsid w:val="00AA7C60"/>
    <w:rsid w:val="00AB04F9"/>
    <w:rsid w:val="00AB1D49"/>
    <w:rsid w:val="00AB1E29"/>
    <w:rsid w:val="00AB3F53"/>
    <w:rsid w:val="00AB65FA"/>
    <w:rsid w:val="00AC2226"/>
    <w:rsid w:val="00AC5850"/>
    <w:rsid w:val="00AD0252"/>
    <w:rsid w:val="00AD1DAE"/>
    <w:rsid w:val="00AE17E9"/>
    <w:rsid w:val="00AE3184"/>
    <w:rsid w:val="00AE3FFA"/>
    <w:rsid w:val="00AE5B07"/>
    <w:rsid w:val="00AE7339"/>
    <w:rsid w:val="00AF1E71"/>
    <w:rsid w:val="00AF47C2"/>
    <w:rsid w:val="00AF6B64"/>
    <w:rsid w:val="00B013EB"/>
    <w:rsid w:val="00B01E31"/>
    <w:rsid w:val="00B020F5"/>
    <w:rsid w:val="00B025A1"/>
    <w:rsid w:val="00B035AD"/>
    <w:rsid w:val="00B051AB"/>
    <w:rsid w:val="00B054DC"/>
    <w:rsid w:val="00B07794"/>
    <w:rsid w:val="00B104C5"/>
    <w:rsid w:val="00B1149E"/>
    <w:rsid w:val="00B117EB"/>
    <w:rsid w:val="00B12522"/>
    <w:rsid w:val="00B134BE"/>
    <w:rsid w:val="00B15FA4"/>
    <w:rsid w:val="00B165E2"/>
    <w:rsid w:val="00B1771B"/>
    <w:rsid w:val="00B2101E"/>
    <w:rsid w:val="00B2130B"/>
    <w:rsid w:val="00B21391"/>
    <w:rsid w:val="00B21EAB"/>
    <w:rsid w:val="00B23FBE"/>
    <w:rsid w:val="00B24063"/>
    <w:rsid w:val="00B26B6D"/>
    <w:rsid w:val="00B26BB4"/>
    <w:rsid w:val="00B32284"/>
    <w:rsid w:val="00B33247"/>
    <w:rsid w:val="00B332D9"/>
    <w:rsid w:val="00B34191"/>
    <w:rsid w:val="00B3429B"/>
    <w:rsid w:val="00B35427"/>
    <w:rsid w:val="00B36828"/>
    <w:rsid w:val="00B40D89"/>
    <w:rsid w:val="00B41E65"/>
    <w:rsid w:val="00B42249"/>
    <w:rsid w:val="00B455C6"/>
    <w:rsid w:val="00B55890"/>
    <w:rsid w:val="00B55EFC"/>
    <w:rsid w:val="00B56BDA"/>
    <w:rsid w:val="00B57828"/>
    <w:rsid w:val="00B6161B"/>
    <w:rsid w:val="00B61F6A"/>
    <w:rsid w:val="00B70BF6"/>
    <w:rsid w:val="00B72C34"/>
    <w:rsid w:val="00B72D65"/>
    <w:rsid w:val="00B81A4A"/>
    <w:rsid w:val="00B81C5E"/>
    <w:rsid w:val="00B87399"/>
    <w:rsid w:val="00B87F91"/>
    <w:rsid w:val="00BA0D13"/>
    <w:rsid w:val="00BA3041"/>
    <w:rsid w:val="00BA3E04"/>
    <w:rsid w:val="00BA692B"/>
    <w:rsid w:val="00BB6DE6"/>
    <w:rsid w:val="00BB76EF"/>
    <w:rsid w:val="00BC33C9"/>
    <w:rsid w:val="00BC378F"/>
    <w:rsid w:val="00BC5E2D"/>
    <w:rsid w:val="00BC66CC"/>
    <w:rsid w:val="00BD2BFB"/>
    <w:rsid w:val="00BD5907"/>
    <w:rsid w:val="00BE4589"/>
    <w:rsid w:val="00BE670D"/>
    <w:rsid w:val="00BE6F16"/>
    <w:rsid w:val="00BF742F"/>
    <w:rsid w:val="00C0206B"/>
    <w:rsid w:val="00C02AFF"/>
    <w:rsid w:val="00C0422A"/>
    <w:rsid w:val="00C0715F"/>
    <w:rsid w:val="00C116DC"/>
    <w:rsid w:val="00C120BC"/>
    <w:rsid w:val="00C13983"/>
    <w:rsid w:val="00C17B7A"/>
    <w:rsid w:val="00C20110"/>
    <w:rsid w:val="00C206FD"/>
    <w:rsid w:val="00C23442"/>
    <w:rsid w:val="00C25D58"/>
    <w:rsid w:val="00C264F9"/>
    <w:rsid w:val="00C26878"/>
    <w:rsid w:val="00C27B54"/>
    <w:rsid w:val="00C30057"/>
    <w:rsid w:val="00C41336"/>
    <w:rsid w:val="00C42588"/>
    <w:rsid w:val="00C435E5"/>
    <w:rsid w:val="00C4727D"/>
    <w:rsid w:val="00C50814"/>
    <w:rsid w:val="00C51843"/>
    <w:rsid w:val="00C53691"/>
    <w:rsid w:val="00C5556A"/>
    <w:rsid w:val="00C557D2"/>
    <w:rsid w:val="00C5593A"/>
    <w:rsid w:val="00C61752"/>
    <w:rsid w:val="00C62A3E"/>
    <w:rsid w:val="00C62D20"/>
    <w:rsid w:val="00C64084"/>
    <w:rsid w:val="00C66449"/>
    <w:rsid w:val="00C72F19"/>
    <w:rsid w:val="00C742D8"/>
    <w:rsid w:val="00C756DC"/>
    <w:rsid w:val="00C760DB"/>
    <w:rsid w:val="00C81663"/>
    <w:rsid w:val="00C84A6D"/>
    <w:rsid w:val="00C85054"/>
    <w:rsid w:val="00C854A4"/>
    <w:rsid w:val="00C85D97"/>
    <w:rsid w:val="00C862EC"/>
    <w:rsid w:val="00C871DD"/>
    <w:rsid w:val="00C87E43"/>
    <w:rsid w:val="00C90E5E"/>
    <w:rsid w:val="00C918EF"/>
    <w:rsid w:val="00C92F5F"/>
    <w:rsid w:val="00C93B89"/>
    <w:rsid w:val="00C959BE"/>
    <w:rsid w:val="00C95AEB"/>
    <w:rsid w:val="00C95C4A"/>
    <w:rsid w:val="00C9712B"/>
    <w:rsid w:val="00CA1D82"/>
    <w:rsid w:val="00CA36A2"/>
    <w:rsid w:val="00CA6CC4"/>
    <w:rsid w:val="00CA739B"/>
    <w:rsid w:val="00CB2617"/>
    <w:rsid w:val="00CB2FD7"/>
    <w:rsid w:val="00CB4099"/>
    <w:rsid w:val="00CB4CB2"/>
    <w:rsid w:val="00CB69FA"/>
    <w:rsid w:val="00CC0CF8"/>
    <w:rsid w:val="00CC43EF"/>
    <w:rsid w:val="00CC673F"/>
    <w:rsid w:val="00CC79B1"/>
    <w:rsid w:val="00CD0233"/>
    <w:rsid w:val="00CD05BC"/>
    <w:rsid w:val="00CD1121"/>
    <w:rsid w:val="00CD2B08"/>
    <w:rsid w:val="00CD75A8"/>
    <w:rsid w:val="00CE0975"/>
    <w:rsid w:val="00CE1894"/>
    <w:rsid w:val="00CE1CED"/>
    <w:rsid w:val="00CE58B8"/>
    <w:rsid w:val="00CF087D"/>
    <w:rsid w:val="00CF65D6"/>
    <w:rsid w:val="00CF67AD"/>
    <w:rsid w:val="00CF7ADB"/>
    <w:rsid w:val="00D01947"/>
    <w:rsid w:val="00D0578E"/>
    <w:rsid w:val="00D11682"/>
    <w:rsid w:val="00D11738"/>
    <w:rsid w:val="00D11B04"/>
    <w:rsid w:val="00D12A49"/>
    <w:rsid w:val="00D301E9"/>
    <w:rsid w:val="00D34A57"/>
    <w:rsid w:val="00D40284"/>
    <w:rsid w:val="00D41D45"/>
    <w:rsid w:val="00D421A5"/>
    <w:rsid w:val="00D439D3"/>
    <w:rsid w:val="00D43A55"/>
    <w:rsid w:val="00D44775"/>
    <w:rsid w:val="00D4551E"/>
    <w:rsid w:val="00D45990"/>
    <w:rsid w:val="00D47C71"/>
    <w:rsid w:val="00D50883"/>
    <w:rsid w:val="00D54010"/>
    <w:rsid w:val="00D55522"/>
    <w:rsid w:val="00D55E92"/>
    <w:rsid w:val="00D56E6B"/>
    <w:rsid w:val="00D61246"/>
    <w:rsid w:val="00D62919"/>
    <w:rsid w:val="00D64D2A"/>
    <w:rsid w:val="00D716C8"/>
    <w:rsid w:val="00D72C45"/>
    <w:rsid w:val="00D72D05"/>
    <w:rsid w:val="00DA25C8"/>
    <w:rsid w:val="00DA2937"/>
    <w:rsid w:val="00DA4089"/>
    <w:rsid w:val="00DA5E37"/>
    <w:rsid w:val="00DA7A85"/>
    <w:rsid w:val="00DB3F66"/>
    <w:rsid w:val="00DB5754"/>
    <w:rsid w:val="00DB6E81"/>
    <w:rsid w:val="00DB7AB8"/>
    <w:rsid w:val="00DC1CCD"/>
    <w:rsid w:val="00DC2B32"/>
    <w:rsid w:val="00DD03D8"/>
    <w:rsid w:val="00DD40DD"/>
    <w:rsid w:val="00DE2662"/>
    <w:rsid w:val="00DE7291"/>
    <w:rsid w:val="00DE73E9"/>
    <w:rsid w:val="00DF000A"/>
    <w:rsid w:val="00DF4BF8"/>
    <w:rsid w:val="00DF5C77"/>
    <w:rsid w:val="00E00902"/>
    <w:rsid w:val="00E013A2"/>
    <w:rsid w:val="00E03020"/>
    <w:rsid w:val="00E03BF8"/>
    <w:rsid w:val="00E05326"/>
    <w:rsid w:val="00E058AE"/>
    <w:rsid w:val="00E06925"/>
    <w:rsid w:val="00E07EED"/>
    <w:rsid w:val="00E10D42"/>
    <w:rsid w:val="00E12497"/>
    <w:rsid w:val="00E14B90"/>
    <w:rsid w:val="00E2011C"/>
    <w:rsid w:val="00E20CFA"/>
    <w:rsid w:val="00E21652"/>
    <w:rsid w:val="00E22AC0"/>
    <w:rsid w:val="00E22FA2"/>
    <w:rsid w:val="00E2333D"/>
    <w:rsid w:val="00E24A57"/>
    <w:rsid w:val="00E261DF"/>
    <w:rsid w:val="00E262EE"/>
    <w:rsid w:val="00E270E0"/>
    <w:rsid w:val="00E31A55"/>
    <w:rsid w:val="00E3209E"/>
    <w:rsid w:val="00E339F0"/>
    <w:rsid w:val="00E35440"/>
    <w:rsid w:val="00E426A7"/>
    <w:rsid w:val="00E42F32"/>
    <w:rsid w:val="00E4515C"/>
    <w:rsid w:val="00E4791F"/>
    <w:rsid w:val="00E54ABB"/>
    <w:rsid w:val="00E55FEB"/>
    <w:rsid w:val="00E560E1"/>
    <w:rsid w:val="00E569C5"/>
    <w:rsid w:val="00E654A7"/>
    <w:rsid w:val="00E6554C"/>
    <w:rsid w:val="00E6763D"/>
    <w:rsid w:val="00E67B2A"/>
    <w:rsid w:val="00E70A3E"/>
    <w:rsid w:val="00E727F4"/>
    <w:rsid w:val="00E7442D"/>
    <w:rsid w:val="00E74B98"/>
    <w:rsid w:val="00E7513A"/>
    <w:rsid w:val="00E75A7C"/>
    <w:rsid w:val="00E767EE"/>
    <w:rsid w:val="00E81516"/>
    <w:rsid w:val="00E870E5"/>
    <w:rsid w:val="00E908BB"/>
    <w:rsid w:val="00E93030"/>
    <w:rsid w:val="00E9361C"/>
    <w:rsid w:val="00E96433"/>
    <w:rsid w:val="00EA09CF"/>
    <w:rsid w:val="00EA1963"/>
    <w:rsid w:val="00EA5267"/>
    <w:rsid w:val="00EA7CFE"/>
    <w:rsid w:val="00EB16A3"/>
    <w:rsid w:val="00EB656C"/>
    <w:rsid w:val="00EC061A"/>
    <w:rsid w:val="00EC1D8F"/>
    <w:rsid w:val="00ED028A"/>
    <w:rsid w:val="00ED0C49"/>
    <w:rsid w:val="00ED1411"/>
    <w:rsid w:val="00ED22B7"/>
    <w:rsid w:val="00ED4232"/>
    <w:rsid w:val="00ED43A4"/>
    <w:rsid w:val="00ED595B"/>
    <w:rsid w:val="00ED5F1A"/>
    <w:rsid w:val="00EE0F78"/>
    <w:rsid w:val="00EE200B"/>
    <w:rsid w:val="00EE5722"/>
    <w:rsid w:val="00EE735B"/>
    <w:rsid w:val="00EF3306"/>
    <w:rsid w:val="00EF40CA"/>
    <w:rsid w:val="00EF5733"/>
    <w:rsid w:val="00EF6A56"/>
    <w:rsid w:val="00F02E8B"/>
    <w:rsid w:val="00F04EFD"/>
    <w:rsid w:val="00F0508A"/>
    <w:rsid w:val="00F070FC"/>
    <w:rsid w:val="00F07836"/>
    <w:rsid w:val="00F12212"/>
    <w:rsid w:val="00F12C35"/>
    <w:rsid w:val="00F13072"/>
    <w:rsid w:val="00F132D6"/>
    <w:rsid w:val="00F148DC"/>
    <w:rsid w:val="00F16BE4"/>
    <w:rsid w:val="00F22559"/>
    <w:rsid w:val="00F232D4"/>
    <w:rsid w:val="00F26AFF"/>
    <w:rsid w:val="00F26B48"/>
    <w:rsid w:val="00F2742C"/>
    <w:rsid w:val="00F274B5"/>
    <w:rsid w:val="00F3669C"/>
    <w:rsid w:val="00F36DDC"/>
    <w:rsid w:val="00F4145A"/>
    <w:rsid w:val="00F547ED"/>
    <w:rsid w:val="00F62B96"/>
    <w:rsid w:val="00F66DAB"/>
    <w:rsid w:val="00F7048C"/>
    <w:rsid w:val="00F722FD"/>
    <w:rsid w:val="00F767AB"/>
    <w:rsid w:val="00F80C53"/>
    <w:rsid w:val="00F8108F"/>
    <w:rsid w:val="00F81A49"/>
    <w:rsid w:val="00F86515"/>
    <w:rsid w:val="00F91CDF"/>
    <w:rsid w:val="00F93732"/>
    <w:rsid w:val="00F93E6D"/>
    <w:rsid w:val="00F945EE"/>
    <w:rsid w:val="00F9718E"/>
    <w:rsid w:val="00FA21F9"/>
    <w:rsid w:val="00FA4705"/>
    <w:rsid w:val="00FA5937"/>
    <w:rsid w:val="00FB2C86"/>
    <w:rsid w:val="00FB2CA3"/>
    <w:rsid w:val="00FB5517"/>
    <w:rsid w:val="00FB7A95"/>
    <w:rsid w:val="00FC0C07"/>
    <w:rsid w:val="00FC0C41"/>
    <w:rsid w:val="00FC4989"/>
    <w:rsid w:val="00FD38CD"/>
    <w:rsid w:val="00FD3A5E"/>
    <w:rsid w:val="00FD4930"/>
    <w:rsid w:val="00FE0AEA"/>
    <w:rsid w:val="00FE1811"/>
    <w:rsid w:val="00FE2647"/>
    <w:rsid w:val="00FE3F85"/>
    <w:rsid w:val="00FE6374"/>
    <w:rsid w:val="00FF2095"/>
    <w:rsid w:val="00FF2AA6"/>
    <w:rsid w:val="00FF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3"/>
  </w:style>
  <w:style w:type="paragraph" w:styleId="3">
    <w:name w:val="heading 3"/>
    <w:basedOn w:val="a"/>
    <w:next w:val="a"/>
    <w:link w:val="30"/>
    <w:qFormat/>
    <w:rsid w:val="006C0FFB"/>
    <w:pPr>
      <w:keepNext/>
      <w:ind w:firstLine="0"/>
      <w:jc w:val="center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FFB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rsid w:val="006C0FF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C0FFB"/>
    <w:pPr>
      <w:ind w:firstLine="0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0FFB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C0FFB"/>
    <w:pPr>
      <w:ind w:firstLine="0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C0FFB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6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950"/>
  </w:style>
  <w:style w:type="paragraph" w:styleId="a9">
    <w:name w:val="footer"/>
    <w:basedOn w:val="a"/>
    <w:link w:val="aa"/>
    <w:uiPriority w:val="99"/>
    <w:semiHidden/>
    <w:unhideWhenUsed/>
    <w:rsid w:val="000A6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6950"/>
  </w:style>
  <w:style w:type="paragraph" w:styleId="ab">
    <w:name w:val="Balloon Text"/>
    <w:basedOn w:val="a"/>
    <w:link w:val="ac"/>
    <w:uiPriority w:val="99"/>
    <w:semiHidden/>
    <w:unhideWhenUsed/>
    <w:rsid w:val="005E0E5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3"/>
  </w:style>
  <w:style w:type="paragraph" w:styleId="3">
    <w:name w:val="heading 3"/>
    <w:basedOn w:val="a"/>
    <w:next w:val="a"/>
    <w:link w:val="30"/>
    <w:qFormat/>
    <w:rsid w:val="006C0FFB"/>
    <w:pPr>
      <w:keepNext/>
      <w:ind w:firstLine="0"/>
      <w:jc w:val="center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C0FFB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Title">
    <w:name w:val="ConsTitle"/>
    <w:rsid w:val="006C0FF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C0FFB"/>
    <w:pPr>
      <w:ind w:firstLine="0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C0FFB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6C0FFB"/>
    <w:pPr>
      <w:ind w:firstLine="0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C0FFB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69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950"/>
  </w:style>
  <w:style w:type="paragraph" w:styleId="a9">
    <w:name w:val="footer"/>
    <w:basedOn w:val="a"/>
    <w:link w:val="aa"/>
    <w:uiPriority w:val="99"/>
    <w:semiHidden/>
    <w:unhideWhenUsed/>
    <w:rsid w:val="000A69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6950"/>
  </w:style>
  <w:style w:type="paragraph" w:styleId="ab">
    <w:name w:val="Balloon Text"/>
    <w:basedOn w:val="a"/>
    <w:link w:val="ac"/>
    <w:uiPriority w:val="99"/>
    <w:semiHidden/>
    <w:unhideWhenUsed/>
    <w:rsid w:val="005E0E5B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E5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A7A2AD5343049CFBED0AE332364FB5D915B15C733F19A60943D4971F72C87378AF41DBA99342F26234Dw0f8F" TargetMode="External"/><Relationship Id="rId13" Type="http://schemas.openxmlformats.org/officeDocument/2006/relationships/hyperlink" Target="consultantplus://offline/ref=843A7A2AD5343049CFBED0AE332364FB5D915B15C733F19A60943D4971F72C87378AF41DBA99342F272449w0f5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3A7A2AD5343049CFBED0AE332364FB5D915B15C733F19A60943D4971F72C87378AF41DBA99342F26254Cw0fF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3A7A2AD5343049CFBED0AE332364FB5D915B15C733F19A60943D4971F72C87378AF41DBA99342F262248w0f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3A7A2AD5343049CFBECEA3254F38F3599A0511C831FECA3BCB661426wFfEF" TargetMode="External"/><Relationship Id="rId10" Type="http://schemas.openxmlformats.org/officeDocument/2006/relationships/hyperlink" Target="consultantplus://offline/ref=843A7A2AD5343049CFBED0AE332364FB5D915B15C733F19A60943D4971F72C87378AF41DBA99342F26224Fw0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3A7A2AD5343049CFBED0AE332364FB5D915B15C733F19A60943D4971F72C87378AF41DBA99342F262348w0fAF" TargetMode="External"/><Relationship Id="rId14" Type="http://schemas.openxmlformats.org/officeDocument/2006/relationships/hyperlink" Target="consultantplus://offline/ref=843A7A2AD5343049CFBED0AE332364FB5D915B15C733F19A60943D4971F72C87378AF41DBA99342F27284Aw0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E50F-971C-437C-ACD2-15444A9E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Емельянова</cp:lastModifiedBy>
  <cp:revision>14</cp:revision>
  <cp:lastPrinted>2023-09-22T12:24:00Z</cp:lastPrinted>
  <dcterms:created xsi:type="dcterms:W3CDTF">2023-09-22T11:24:00Z</dcterms:created>
  <dcterms:modified xsi:type="dcterms:W3CDTF">2023-09-26T07:14:00Z</dcterms:modified>
</cp:coreProperties>
</file>