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E87" w:rsidRDefault="00526E87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E87" w:rsidRDefault="00526E87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BA5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7BA5">
        <w:rPr>
          <w:rFonts w:ascii="Times New Roman" w:hAnsi="Times New Roman" w:cs="Times New Roman"/>
          <w:sz w:val="28"/>
          <w:szCs w:val="28"/>
        </w:rPr>
        <w:t>перечня</w:t>
      </w:r>
      <w:r w:rsidR="006C63DA">
        <w:rPr>
          <w:rFonts w:ascii="Times New Roman" w:hAnsi="Times New Roman" w:cs="Times New Roman"/>
          <w:sz w:val="28"/>
          <w:szCs w:val="28"/>
        </w:rPr>
        <w:t xml:space="preserve"> </w:t>
      </w:r>
      <w:r w:rsidR="00217BA5">
        <w:rPr>
          <w:rFonts w:ascii="Times New Roman" w:hAnsi="Times New Roman" w:cs="Times New Roman"/>
          <w:sz w:val="28"/>
          <w:szCs w:val="28"/>
        </w:rPr>
        <w:t xml:space="preserve">ключевых показателей эффективности функционирования </w:t>
      </w:r>
      <w:r w:rsidR="002910EC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5367FF">
        <w:rPr>
          <w:rFonts w:ascii="Times New Roman" w:hAnsi="Times New Roman" w:cs="Times New Roman"/>
          <w:sz w:val="28"/>
          <w:szCs w:val="28"/>
        </w:rPr>
        <w:t>комплаенс</w:t>
      </w:r>
      <w:r w:rsidR="00217B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67FF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5367F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367F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</w:p>
    <w:p w:rsidR="00B70B42" w:rsidRDefault="00217BA5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B70B42" w:rsidRDefault="00B70B42" w:rsidP="00B70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096" w:rsidRDefault="005367FF" w:rsidP="00B70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7BA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17BA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системы внутреннего обеспечения соответствия требованиям антимонопольного законодательства 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25.05.2021 №360</w:t>
      </w:r>
    </w:p>
    <w:p w:rsidR="00B70B42" w:rsidRDefault="00B70B42" w:rsidP="00B70B4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gramStart"/>
      <w:r w:rsidRPr="006944AD">
        <w:rPr>
          <w:rFonts w:ascii="Times New Roman" w:hAnsi="Times New Roman" w:cs="Times New Roman"/>
          <w:spacing w:val="30"/>
          <w:sz w:val="28"/>
          <w:szCs w:val="28"/>
        </w:rPr>
        <w:t>П</w:t>
      </w:r>
      <w:proofErr w:type="gramEnd"/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О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С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А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Н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О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В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Л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Я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Ю</w:t>
      </w:r>
      <w:r w:rsidRPr="006D78DF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:rsidR="00B70B42" w:rsidRDefault="00B70B42" w:rsidP="00B70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17BA5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антимонопольного </w:t>
      </w:r>
      <w:proofErr w:type="spellStart"/>
      <w:r w:rsidR="00217BA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17BA5">
        <w:rPr>
          <w:rFonts w:ascii="Times New Roman" w:hAnsi="Times New Roman" w:cs="Times New Roman"/>
          <w:sz w:val="28"/>
          <w:szCs w:val="28"/>
        </w:rPr>
        <w:t xml:space="preserve"> в </w:t>
      </w:r>
      <w:r w:rsidR="005367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367F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367F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6C63DA">
        <w:rPr>
          <w:rFonts w:ascii="Times New Roman" w:hAnsi="Times New Roman" w:cs="Times New Roman"/>
          <w:sz w:val="28"/>
          <w:szCs w:val="28"/>
        </w:rPr>
        <w:t xml:space="preserve"> на 202</w:t>
      </w:r>
      <w:r w:rsidR="00C92754">
        <w:rPr>
          <w:rFonts w:ascii="Times New Roman" w:hAnsi="Times New Roman" w:cs="Times New Roman"/>
          <w:sz w:val="28"/>
          <w:szCs w:val="28"/>
        </w:rPr>
        <w:t>4</w:t>
      </w:r>
      <w:r w:rsidR="006C63DA">
        <w:rPr>
          <w:rFonts w:ascii="Times New Roman" w:hAnsi="Times New Roman" w:cs="Times New Roman"/>
          <w:sz w:val="28"/>
          <w:szCs w:val="28"/>
        </w:rPr>
        <w:t xml:space="preserve">г. </w:t>
      </w:r>
      <w:r w:rsidR="008F64D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A7E05" w:rsidRPr="005A7E05" w:rsidRDefault="005A7E05" w:rsidP="005A7E0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05">
        <w:rPr>
          <w:rFonts w:ascii="Times New Roman" w:hAnsi="Times New Roman" w:cs="Times New Roman"/>
          <w:sz w:val="28"/>
          <w:szCs w:val="28"/>
        </w:rPr>
        <w:t xml:space="preserve">Отделу по взаимодействию с общественными объединениями и СМИ Администрации </w:t>
      </w:r>
      <w:proofErr w:type="spellStart"/>
      <w:r w:rsidRPr="005A7E0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5A7E0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 течение 3 календарных дней со дня вступления в силу </w:t>
      </w:r>
      <w:r w:rsidRPr="005A7E0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 w:rsidR="00A631CB">
        <w:rPr>
          <w:rFonts w:ascii="Times New Roman" w:hAnsi="Times New Roman" w:cs="Times New Roman"/>
          <w:sz w:val="28"/>
          <w:szCs w:val="28"/>
        </w:rPr>
        <w:t>распоряжения</w:t>
      </w:r>
      <w:r w:rsidRPr="005A7E05">
        <w:rPr>
          <w:rFonts w:ascii="Times New Roman" w:hAnsi="Times New Roman" w:cs="Times New Roman"/>
          <w:sz w:val="28"/>
          <w:szCs w:val="28"/>
        </w:rPr>
        <w:t xml:space="preserve"> обеспечить  размещение на официальном сайте Администрации городского округа Самара во вкладке «</w:t>
      </w:r>
      <w:proofErr w:type="spellStart"/>
      <w:r w:rsidRPr="005A7E05">
        <w:rPr>
          <w:rFonts w:ascii="Times New Roman" w:hAnsi="Times New Roman" w:cs="Times New Roman"/>
          <w:sz w:val="28"/>
          <w:szCs w:val="28"/>
        </w:rPr>
        <w:t>Красноглинский</w:t>
      </w:r>
      <w:proofErr w:type="spellEnd"/>
      <w:r w:rsidRPr="005A7E05">
        <w:rPr>
          <w:rFonts w:ascii="Times New Roman" w:hAnsi="Times New Roman" w:cs="Times New Roman"/>
          <w:sz w:val="28"/>
          <w:szCs w:val="28"/>
        </w:rPr>
        <w:t xml:space="preserve"> район» в раздел «Антимонопольный </w:t>
      </w:r>
      <w:proofErr w:type="spellStart"/>
      <w:r w:rsidRPr="005A7E0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A7E05">
        <w:rPr>
          <w:rFonts w:ascii="Times New Roman" w:hAnsi="Times New Roman" w:cs="Times New Roman"/>
          <w:sz w:val="28"/>
          <w:szCs w:val="28"/>
        </w:rPr>
        <w:t>».</w:t>
      </w:r>
    </w:p>
    <w:p w:rsidR="00BF4096" w:rsidRPr="00BF4096" w:rsidRDefault="00BF4096" w:rsidP="00BF40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9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631CB">
        <w:rPr>
          <w:rFonts w:ascii="Times New Roman" w:hAnsi="Times New Roman" w:cs="Times New Roman"/>
          <w:sz w:val="28"/>
          <w:szCs w:val="28"/>
        </w:rPr>
        <w:t>распоряжение</w:t>
      </w:r>
      <w:r w:rsidRPr="00BF4096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bookmarkStart w:id="0" w:name="_GoBack"/>
      <w:bookmarkEnd w:id="0"/>
      <w:r w:rsidR="00A631CB">
        <w:rPr>
          <w:rFonts w:ascii="Times New Roman" w:hAnsi="Times New Roman" w:cs="Times New Roman"/>
          <w:sz w:val="28"/>
          <w:szCs w:val="28"/>
        </w:rPr>
        <w:t>подписания</w:t>
      </w:r>
      <w:r w:rsidRPr="00BF4096">
        <w:rPr>
          <w:rFonts w:ascii="Times New Roman" w:hAnsi="Times New Roman" w:cs="Times New Roman"/>
          <w:sz w:val="28"/>
          <w:szCs w:val="28"/>
        </w:rPr>
        <w:t>.</w:t>
      </w:r>
    </w:p>
    <w:p w:rsidR="006C63DA" w:rsidRPr="006C63DA" w:rsidRDefault="00217BA5" w:rsidP="00082F1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3DA">
        <w:rPr>
          <w:rFonts w:ascii="Times New Roman" w:hAnsi="Times New Roman" w:cs="Times New Roman"/>
          <w:sz w:val="28"/>
          <w:szCs w:val="28"/>
        </w:rPr>
        <w:t>.</w:t>
      </w:r>
      <w:r w:rsidR="006C63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C63DA" w:rsidRPr="006C63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63DA" w:rsidRPr="006C63D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631CB">
        <w:rPr>
          <w:rFonts w:ascii="Times New Roman" w:hAnsi="Times New Roman" w:cs="Times New Roman"/>
          <w:sz w:val="28"/>
          <w:szCs w:val="28"/>
        </w:rPr>
        <w:t>распоряжения</w:t>
      </w:r>
      <w:r w:rsidR="006C63DA" w:rsidRPr="006C63DA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 </w:t>
      </w:r>
      <w:proofErr w:type="spellStart"/>
      <w:r w:rsidR="006C63DA" w:rsidRPr="006C63D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C63DA" w:rsidRPr="006C63DA">
        <w:rPr>
          <w:rFonts w:ascii="Times New Roman" w:hAnsi="Times New Roman" w:cs="Times New Roman"/>
          <w:sz w:val="28"/>
          <w:szCs w:val="28"/>
        </w:rPr>
        <w:t xml:space="preserve">  внутригородского района </w:t>
      </w:r>
      <w:r w:rsidR="00082F14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6C63DA" w:rsidRPr="006C63DA">
        <w:rPr>
          <w:rFonts w:ascii="Times New Roman" w:hAnsi="Times New Roman" w:cs="Times New Roman"/>
          <w:sz w:val="28"/>
          <w:szCs w:val="28"/>
        </w:rPr>
        <w:t>С.В. Ермакова.</w:t>
      </w:r>
    </w:p>
    <w:p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B42" w:rsidRDefault="00B70B42" w:rsidP="00B70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B70B42" w:rsidRDefault="00B70B42" w:rsidP="00B70B42">
      <w:pPr>
        <w:pStyle w:val="a3"/>
        <w:tabs>
          <w:tab w:val="left" w:pos="77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</w:p>
    <w:p w:rsidR="00B70B42" w:rsidRPr="00484715" w:rsidRDefault="00B70B42" w:rsidP="00B70B42"/>
    <w:p w:rsidR="005A7E05" w:rsidRDefault="005A7E0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05" w:rsidRDefault="005A7E0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05" w:rsidRDefault="005A7E0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05" w:rsidRDefault="005A7E0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A5" w:rsidRDefault="00217BA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A5" w:rsidRDefault="00217BA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A5" w:rsidRDefault="00217BA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A5" w:rsidRDefault="00217BA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A5" w:rsidRDefault="00217BA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A5" w:rsidRDefault="00217BA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A5" w:rsidRDefault="00217BA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A5" w:rsidRDefault="00217BA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A5" w:rsidRDefault="00217BA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A5" w:rsidRDefault="00217BA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E87" w:rsidRDefault="00526E87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E87" w:rsidRDefault="00526E87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96" w:rsidRDefault="00BF4096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</w:t>
      </w:r>
      <w:r w:rsidR="002436CE">
        <w:rPr>
          <w:rFonts w:ascii="Times New Roman" w:hAnsi="Times New Roman" w:cs="Times New Roman"/>
          <w:sz w:val="28"/>
          <w:szCs w:val="28"/>
        </w:rPr>
        <w:t>Ермаков</w:t>
      </w:r>
      <w:proofErr w:type="spellEnd"/>
      <w:r w:rsidR="00243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CE" w:rsidRDefault="002436CE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9504876</w:t>
      </w:r>
    </w:p>
    <w:sectPr w:rsidR="002436CE" w:rsidSect="00082F1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5B" w:rsidRDefault="00934B5B" w:rsidP="004B6734">
      <w:pPr>
        <w:spacing w:after="0" w:line="240" w:lineRule="auto"/>
      </w:pPr>
      <w:r>
        <w:separator/>
      </w:r>
    </w:p>
  </w:endnote>
  <w:endnote w:type="continuationSeparator" w:id="0">
    <w:p w:rsidR="00934B5B" w:rsidRDefault="00934B5B" w:rsidP="004B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5B" w:rsidRDefault="00934B5B" w:rsidP="004B6734">
      <w:pPr>
        <w:spacing w:after="0" w:line="240" w:lineRule="auto"/>
      </w:pPr>
      <w:r>
        <w:separator/>
      </w:r>
    </w:p>
  </w:footnote>
  <w:footnote w:type="continuationSeparator" w:id="0">
    <w:p w:rsidR="00934B5B" w:rsidRDefault="00934B5B" w:rsidP="004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835099"/>
      <w:docPartObj>
        <w:docPartGallery w:val="Page Numbers (Top of Page)"/>
        <w:docPartUnique/>
      </w:docPartObj>
    </w:sdtPr>
    <w:sdtEndPr/>
    <w:sdtContent>
      <w:p w:rsidR="005A7E05" w:rsidRDefault="005A7E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3AC">
          <w:rPr>
            <w:noProof/>
          </w:rPr>
          <w:t>2</w:t>
        </w:r>
        <w:r>
          <w:fldChar w:fldCharType="end"/>
        </w:r>
      </w:p>
    </w:sdtContent>
  </w:sdt>
  <w:p w:rsidR="004B6734" w:rsidRDefault="004B67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14" w:rsidRDefault="00082F14">
    <w:pPr>
      <w:pStyle w:val="a4"/>
      <w:jc w:val="center"/>
    </w:pPr>
  </w:p>
  <w:p w:rsidR="00082F14" w:rsidRDefault="00082F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4A22"/>
    <w:multiLevelType w:val="hybridMultilevel"/>
    <w:tmpl w:val="026C2DD8"/>
    <w:lvl w:ilvl="0" w:tplc="5E765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7E"/>
    <w:rsid w:val="00082F14"/>
    <w:rsid w:val="00217BA5"/>
    <w:rsid w:val="002436CE"/>
    <w:rsid w:val="002910EC"/>
    <w:rsid w:val="003813AC"/>
    <w:rsid w:val="003D7EA5"/>
    <w:rsid w:val="00421514"/>
    <w:rsid w:val="00496C7E"/>
    <w:rsid w:val="004B49C9"/>
    <w:rsid w:val="004B6734"/>
    <w:rsid w:val="00526E87"/>
    <w:rsid w:val="005367FF"/>
    <w:rsid w:val="005A7E05"/>
    <w:rsid w:val="005D5BF2"/>
    <w:rsid w:val="006A3A43"/>
    <w:rsid w:val="006C63DA"/>
    <w:rsid w:val="008B7C41"/>
    <w:rsid w:val="008F64D5"/>
    <w:rsid w:val="00934B5B"/>
    <w:rsid w:val="00954EDB"/>
    <w:rsid w:val="009E05B8"/>
    <w:rsid w:val="00A631CB"/>
    <w:rsid w:val="00B70B42"/>
    <w:rsid w:val="00BF4096"/>
    <w:rsid w:val="00C92754"/>
    <w:rsid w:val="00D3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734"/>
  </w:style>
  <w:style w:type="paragraph" w:styleId="a6">
    <w:name w:val="footer"/>
    <w:basedOn w:val="a"/>
    <w:link w:val="a7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734"/>
  </w:style>
  <w:style w:type="paragraph" w:styleId="a6">
    <w:name w:val="footer"/>
    <w:basedOn w:val="a"/>
    <w:link w:val="a7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КРГЛ р-на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Римма Рашитовна</dc:creator>
  <cp:lastModifiedBy>Киктева Ольга Борисовна</cp:lastModifiedBy>
  <cp:revision>5</cp:revision>
  <cp:lastPrinted>2024-02-06T12:54:00Z</cp:lastPrinted>
  <dcterms:created xsi:type="dcterms:W3CDTF">2024-02-06T07:02:00Z</dcterms:created>
  <dcterms:modified xsi:type="dcterms:W3CDTF">2024-02-06T12:55:00Z</dcterms:modified>
</cp:coreProperties>
</file>