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28" w:rsidRDefault="00565528" w:rsidP="00AA1FD6">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Разъясняет помощник прокурора </w:t>
      </w:r>
      <w:proofErr w:type="spellStart"/>
      <w:r>
        <w:rPr>
          <w:rFonts w:ascii="Times New Roman" w:eastAsia="Calibri" w:hAnsi="Times New Roman" w:cs="Times New Roman"/>
          <w:b/>
          <w:sz w:val="28"/>
          <w:szCs w:val="28"/>
        </w:rPr>
        <w:t>Красноглинского</w:t>
      </w:r>
      <w:proofErr w:type="spellEnd"/>
      <w:r>
        <w:rPr>
          <w:rFonts w:ascii="Times New Roman" w:eastAsia="Calibri" w:hAnsi="Times New Roman" w:cs="Times New Roman"/>
          <w:b/>
          <w:sz w:val="28"/>
          <w:szCs w:val="28"/>
        </w:rPr>
        <w:t xml:space="preserve"> района </w:t>
      </w:r>
      <w:r>
        <w:rPr>
          <w:rFonts w:ascii="Times New Roman" w:eastAsia="Calibri" w:hAnsi="Times New Roman" w:cs="Times New Roman"/>
          <w:b/>
          <w:sz w:val="28"/>
          <w:szCs w:val="28"/>
        </w:rPr>
        <w:br/>
        <w:t>г. Самары Магометов Н.А.</w:t>
      </w:r>
      <w:r w:rsidR="00AA1FD6">
        <w:rPr>
          <w:rFonts w:ascii="Times New Roman" w:eastAsia="Calibri" w:hAnsi="Times New Roman" w:cs="Times New Roman"/>
          <w:b/>
          <w:sz w:val="28"/>
          <w:szCs w:val="28"/>
        </w:rPr>
        <w:br/>
      </w:r>
    </w:p>
    <w:p w:rsidR="00565528" w:rsidRPr="00FF2C2B" w:rsidRDefault="00565528" w:rsidP="00AA1FD6">
      <w:pPr>
        <w:spacing w:after="0" w:line="240" w:lineRule="auto"/>
        <w:ind w:firstLine="709"/>
        <w:jc w:val="center"/>
        <w:rPr>
          <w:rFonts w:ascii="Times New Roman" w:eastAsia="Calibri" w:hAnsi="Times New Roman" w:cs="Times New Roman"/>
          <w:b/>
          <w:sz w:val="28"/>
          <w:szCs w:val="28"/>
        </w:rPr>
      </w:pPr>
      <w:r w:rsidRPr="00FF2C2B">
        <w:rPr>
          <w:rFonts w:ascii="Times New Roman" w:eastAsia="Calibri" w:hAnsi="Times New Roman" w:cs="Times New Roman"/>
          <w:b/>
          <w:sz w:val="28"/>
          <w:szCs w:val="28"/>
        </w:rPr>
        <w:t xml:space="preserve">Уголовная ответственность, предусмотренная </w:t>
      </w:r>
      <w:r w:rsidR="00AA1FD6">
        <w:rPr>
          <w:rFonts w:ascii="Times New Roman" w:eastAsia="Calibri" w:hAnsi="Times New Roman" w:cs="Times New Roman"/>
          <w:b/>
          <w:sz w:val="28"/>
          <w:szCs w:val="28"/>
        </w:rPr>
        <w:br/>
      </w:r>
      <w:r w:rsidRPr="00FF2C2B">
        <w:rPr>
          <w:rFonts w:ascii="Times New Roman" w:eastAsia="Calibri" w:hAnsi="Times New Roman" w:cs="Times New Roman"/>
          <w:b/>
          <w:sz w:val="28"/>
          <w:szCs w:val="28"/>
        </w:rPr>
        <w:t>за преступления в сфере миграции</w:t>
      </w:r>
      <w:r>
        <w:rPr>
          <w:rFonts w:ascii="Times New Roman" w:eastAsia="Calibri" w:hAnsi="Times New Roman" w:cs="Times New Roman"/>
          <w:b/>
          <w:sz w:val="28"/>
          <w:szCs w:val="28"/>
        </w:rPr>
        <w:t>.</w:t>
      </w:r>
      <w:r w:rsidR="00AA1FD6">
        <w:rPr>
          <w:rFonts w:ascii="Times New Roman" w:eastAsia="Calibri" w:hAnsi="Times New Roman" w:cs="Times New Roman"/>
          <w:b/>
          <w:sz w:val="28"/>
          <w:szCs w:val="28"/>
        </w:rPr>
        <w:br/>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Российской Федерации в соответствии с миграционным законодательством постановка на миграционный учет иностранных граждан, является обязательной процедурой для каждого иностранного гражданина, прибывающего на территорию РФ.</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Постановка на учёт и снятие с учёта иностранных граждан являются обязательными процедурами для принимающей стороны (у самого иностранца такой обязанности нет).</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 обязывает хозяйствующие субъекты, пользующиеся иностранной рабочей силой, сообщать компетентным органам обо всех передвижениях своих сотрудников-мигрантов.</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Сроки постановки на миграционный учет иностранных граждан зависят от страны, гражданином которой он является.</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основном, все иностранцы должны быть поставлены на миграционный учет по месту пребывания не позднее семи дней после прибытия, но есть исключения для граждан стран из ЕАЭС (Белоруссии, Армении, Казахстана и Киргизии) и граждан Таджикистана, которым отводится 30 и 15 дней соответственно.</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за нарушения требований в области миграционных отношений предусмотрена и административная ответственность по:</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ч.1 ст.18.8 КоАП РФ 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ч.1 ст.19.27 КоАП РФ за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установлена ответственность;</w:t>
      </w:r>
    </w:p>
    <w:p w:rsidR="00A06C7A" w:rsidRDefault="00F042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ст.18.10 и ч.2 ст.18.17 КоАП РФ за нарушения в области трудовой миграции.</w:t>
      </w:r>
    </w:p>
    <w:p w:rsidR="00A06C7A" w:rsidRPr="00AA1FD6" w:rsidRDefault="00F0427B">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За совершение указанных правонарушений предусмотрена </w:t>
      </w:r>
      <w:r w:rsidRPr="00AA1FD6">
        <w:rPr>
          <w:rFonts w:ascii="Times New Roman" w:eastAsia="Calibri" w:hAnsi="Times New Roman" w:cs="Times New Roman"/>
          <w:b/>
          <w:i/>
          <w:sz w:val="28"/>
          <w:szCs w:val="28"/>
        </w:rPr>
        <w:t>ответственность в виде администра</w:t>
      </w:r>
      <w:r w:rsidR="00565528" w:rsidRPr="00AA1FD6">
        <w:rPr>
          <w:rFonts w:ascii="Times New Roman" w:eastAsia="Calibri" w:hAnsi="Times New Roman" w:cs="Times New Roman"/>
          <w:b/>
          <w:i/>
          <w:sz w:val="28"/>
          <w:szCs w:val="28"/>
        </w:rPr>
        <w:t xml:space="preserve">тивного штрафа в размере от 2 </w:t>
      </w:r>
      <w:r w:rsidRPr="00AA1FD6">
        <w:rPr>
          <w:rFonts w:ascii="Times New Roman" w:eastAsia="Calibri" w:hAnsi="Times New Roman" w:cs="Times New Roman"/>
          <w:b/>
          <w:i/>
          <w:sz w:val="28"/>
          <w:szCs w:val="28"/>
        </w:rPr>
        <w:t xml:space="preserve">до 5 тыс. рублей с административным </w:t>
      </w:r>
      <w:proofErr w:type="gramStart"/>
      <w:r w:rsidRPr="00AA1FD6">
        <w:rPr>
          <w:rFonts w:ascii="Times New Roman" w:eastAsia="Calibri" w:hAnsi="Times New Roman" w:cs="Times New Roman"/>
          <w:b/>
          <w:i/>
          <w:sz w:val="28"/>
          <w:szCs w:val="28"/>
        </w:rPr>
        <w:t>выдворением</w:t>
      </w:r>
      <w:proofErr w:type="gramEnd"/>
      <w:r w:rsidRPr="00AA1FD6">
        <w:rPr>
          <w:rFonts w:ascii="Times New Roman" w:eastAsia="Calibri" w:hAnsi="Times New Roman" w:cs="Times New Roman"/>
          <w:b/>
          <w:i/>
          <w:sz w:val="28"/>
          <w:szCs w:val="28"/>
        </w:rPr>
        <w:t xml:space="preserve"> за пределы Российской Федерации или без такового.</w:t>
      </w:r>
    </w:p>
    <w:p w:rsidR="00A06C7A" w:rsidRDefault="00A06C7A">
      <w:pPr>
        <w:spacing w:after="0" w:line="240" w:lineRule="exact"/>
        <w:ind w:right="-284"/>
        <w:jc w:val="both"/>
        <w:rPr>
          <w:rFonts w:ascii="Times New Roman" w:hAnsi="Times New Roman" w:cs="Times New Roman"/>
          <w:sz w:val="28"/>
          <w:szCs w:val="28"/>
        </w:rPr>
      </w:pPr>
      <w:bookmarkStart w:id="0" w:name="_GoBack"/>
      <w:bookmarkEnd w:id="0"/>
    </w:p>
    <w:sectPr w:rsidR="00A06C7A">
      <w:headerReference w:type="default" r:id="rId7"/>
      <w:pgSz w:w="11906" w:h="16838"/>
      <w:pgMar w:top="765"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2A" w:rsidRDefault="00B8312A">
      <w:pPr>
        <w:spacing w:after="0" w:line="240" w:lineRule="auto"/>
      </w:pPr>
      <w:r>
        <w:separator/>
      </w:r>
    </w:p>
  </w:endnote>
  <w:endnote w:type="continuationSeparator" w:id="0">
    <w:p w:rsidR="00B8312A" w:rsidRDefault="00B8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2A" w:rsidRDefault="00B8312A">
      <w:pPr>
        <w:spacing w:after="0" w:line="240" w:lineRule="auto"/>
      </w:pPr>
      <w:r>
        <w:separator/>
      </w:r>
    </w:p>
  </w:footnote>
  <w:footnote w:type="continuationSeparator" w:id="0">
    <w:p w:rsidR="00B8312A" w:rsidRDefault="00B83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821623"/>
      <w:docPartObj>
        <w:docPartGallery w:val="Page Numbers (Top of Page)"/>
        <w:docPartUnique/>
      </w:docPartObj>
    </w:sdtPr>
    <w:sdtEndPr/>
    <w:sdtContent>
      <w:p w:rsidR="00A06C7A" w:rsidRDefault="00F0427B">
        <w:pPr>
          <w:pStyle w:val="a9"/>
          <w:jc w:val="center"/>
        </w:pPr>
        <w:r>
          <w:fldChar w:fldCharType="begin"/>
        </w:r>
        <w:r>
          <w:instrText xml:space="preserve"> PAGE </w:instrText>
        </w:r>
        <w:r>
          <w:fldChar w:fldCharType="separate"/>
        </w:r>
        <w:r w:rsidR="00565528">
          <w:rPr>
            <w:noProof/>
          </w:rPr>
          <w:t>2</w:t>
        </w:r>
        <w:r>
          <w:fldChar w:fldCharType="end"/>
        </w:r>
      </w:p>
    </w:sdtContent>
  </w:sdt>
  <w:p w:rsidR="00A06C7A" w:rsidRDefault="00A06C7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7A"/>
    <w:rsid w:val="00565528"/>
    <w:rsid w:val="00A06C7A"/>
    <w:rsid w:val="00AA1FD6"/>
    <w:rsid w:val="00AE57E1"/>
    <w:rsid w:val="00B8312A"/>
    <w:rsid w:val="00F042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5FDE"/>
    <w:rPr>
      <w:b/>
      <w:bCs/>
    </w:rPr>
  </w:style>
  <w:style w:type="character" w:customStyle="1" w:styleId="a4">
    <w:name w:val="Основной текст с отступом Знак"/>
    <w:basedOn w:val="a0"/>
    <w:link w:val="a5"/>
    <w:uiPriority w:val="99"/>
    <w:qFormat/>
    <w:rsid w:val="00051074"/>
    <w:rPr>
      <w:rFonts w:ascii="Times New Roman" w:eastAsia="Times New Roman" w:hAnsi="Times New Roman" w:cs="Times New Roman"/>
      <w:sz w:val="24"/>
      <w:szCs w:val="24"/>
      <w:lang w:eastAsia="ru-RU"/>
    </w:rPr>
  </w:style>
  <w:style w:type="character" w:customStyle="1" w:styleId="-">
    <w:name w:val="Интернет-ссылка"/>
    <w:uiPriority w:val="99"/>
    <w:semiHidden/>
    <w:unhideWhenUsed/>
    <w:rsid w:val="00051074"/>
    <w:rPr>
      <w:color w:val="0000FF"/>
      <w:u w:val="single"/>
    </w:rPr>
  </w:style>
  <w:style w:type="character" w:customStyle="1" w:styleId="a6">
    <w:name w:val="Текст выноски Знак"/>
    <w:basedOn w:val="a0"/>
    <w:link w:val="a7"/>
    <w:uiPriority w:val="99"/>
    <w:semiHidden/>
    <w:qFormat/>
    <w:rsid w:val="00165DB2"/>
    <w:rPr>
      <w:rFonts w:ascii="Segoe UI" w:hAnsi="Segoe UI" w:cs="Segoe UI"/>
      <w:sz w:val="18"/>
      <w:szCs w:val="18"/>
    </w:rPr>
  </w:style>
  <w:style w:type="character" w:customStyle="1" w:styleId="a8">
    <w:name w:val="Верхний колонтитул Знак"/>
    <w:basedOn w:val="a0"/>
    <w:link w:val="a9"/>
    <w:uiPriority w:val="99"/>
    <w:qFormat/>
    <w:rsid w:val="00247D36"/>
  </w:style>
  <w:style w:type="character" w:customStyle="1" w:styleId="aa">
    <w:name w:val="Нижний колонтитул Знак"/>
    <w:basedOn w:val="a0"/>
    <w:link w:val="ab"/>
    <w:uiPriority w:val="99"/>
    <w:qFormat/>
    <w:rsid w:val="00247D36"/>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5">
    <w:name w:val="Body Text Indent"/>
    <w:basedOn w:val="a"/>
    <w:link w:val="a4"/>
    <w:uiPriority w:val="99"/>
    <w:rsid w:val="00051074"/>
    <w:pPr>
      <w:spacing w:after="0" w:line="240" w:lineRule="auto"/>
      <w:ind w:firstLine="709"/>
      <w:jc w:val="both"/>
    </w:pPr>
    <w:rPr>
      <w:rFonts w:ascii="Times New Roman" w:eastAsia="Times New Roman" w:hAnsi="Times New Roman" w:cs="Times New Roman"/>
      <w:sz w:val="24"/>
      <w:szCs w:val="24"/>
      <w:lang w:eastAsia="ru-RU"/>
    </w:rPr>
  </w:style>
  <w:style w:type="paragraph" w:styleId="a7">
    <w:name w:val="Balloon Text"/>
    <w:basedOn w:val="a"/>
    <w:link w:val="a6"/>
    <w:uiPriority w:val="99"/>
    <w:semiHidden/>
    <w:unhideWhenUsed/>
    <w:qFormat/>
    <w:rsid w:val="00165DB2"/>
    <w:pPr>
      <w:spacing w:after="0" w:line="240" w:lineRule="auto"/>
    </w:pPr>
    <w:rPr>
      <w:rFonts w:ascii="Segoe UI" w:hAnsi="Segoe UI" w:cs="Segoe UI"/>
      <w:sz w:val="18"/>
      <w:szCs w:val="18"/>
    </w:rPr>
  </w:style>
  <w:style w:type="paragraph" w:customStyle="1" w:styleId="ConsPlusNormal">
    <w:name w:val="ConsPlusNormal"/>
    <w:qFormat/>
    <w:rsid w:val="00A93C64"/>
    <w:pPr>
      <w:widowControl w:val="0"/>
    </w:pPr>
    <w:rPr>
      <w:rFonts w:ascii="Times New Roman" w:eastAsia="Times New Roman" w:hAnsi="Times New Roman" w:cs="Times New Roman"/>
      <w:sz w:val="28"/>
      <w:szCs w:val="20"/>
      <w:lang w:eastAsia="ru-RU"/>
    </w:rPr>
  </w:style>
  <w:style w:type="paragraph" w:customStyle="1" w:styleId="af1">
    <w:name w:val="Колонтитул"/>
    <w:basedOn w:val="a"/>
    <w:qFormat/>
  </w:style>
  <w:style w:type="paragraph" w:styleId="a9">
    <w:name w:val="header"/>
    <w:basedOn w:val="a"/>
    <w:link w:val="a8"/>
    <w:uiPriority w:val="99"/>
    <w:unhideWhenUsed/>
    <w:rsid w:val="00247D36"/>
    <w:pPr>
      <w:tabs>
        <w:tab w:val="center" w:pos="4677"/>
        <w:tab w:val="right" w:pos="9355"/>
      </w:tabs>
      <w:spacing w:after="0" w:line="240" w:lineRule="auto"/>
    </w:pPr>
  </w:style>
  <w:style w:type="paragraph" w:styleId="ab">
    <w:name w:val="footer"/>
    <w:basedOn w:val="a"/>
    <w:link w:val="aa"/>
    <w:uiPriority w:val="99"/>
    <w:unhideWhenUsed/>
    <w:rsid w:val="00247D36"/>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5FDE"/>
    <w:rPr>
      <w:b/>
      <w:bCs/>
    </w:rPr>
  </w:style>
  <w:style w:type="character" w:customStyle="1" w:styleId="a4">
    <w:name w:val="Основной текст с отступом Знак"/>
    <w:basedOn w:val="a0"/>
    <w:link w:val="a5"/>
    <w:uiPriority w:val="99"/>
    <w:qFormat/>
    <w:rsid w:val="00051074"/>
    <w:rPr>
      <w:rFonts w:ascii="Times New Roman" w:eastAsia="Times New Roman" w:hAnsi="Times New Roman" w:cs="Times New Roman"/>
      <w:sz w:val="24"/>
      <w:szCs w:val="24"/>
      <w:lang w:eastAsia="ru-RU"/>
    </w:rPr>
  </w:style>
  <w:style w:type="character" w:customStyle="1" w:styleId="-">
    <w:name w:val="Интернет-ссылка"/>
    <w:uiPriority w:val="99"/>
    <w:semiHidden/>
    <w:unhideWhenUsed/>
    <w:rsid w:val="00051074"/>
    <w:rPr>
      <w:color w:val="0000FF"/>
      <w:u w:val="single"/>
    </w:rPr>
  </w:style>
  <w:style w:type="character" w:customStyle="1" w:styleId="a6">
    <w:name w:val="Текст выноски Знак"/>
    <w:basedOn w:val="a0"/>
    <w:link w:val="a7"/>
    <w:uiPriority w:val="99"/>
    <w:semiHidden/>
    <w:qFormat/>
    <w:rsid w:val="00165DB2"/>
    <w:rPr>
      <w:rFonts w:ascii="Segoe UI" w:hAnsi="Segoe UI" w:cs="Segoe UI"/>
      <w:sz w:val="18"/>
      <w:szCs w:val="18"/>
    </w:rPr>
  </w:style>
  <w:style w:type="character" w:customStyle="1" w:styleId="a8">
    <w:name w:val="Верхний колонтитул Знак"/>
    <w:basedOn w:val="a0"/>
    <w:link w:val="a9"/>
    <w:uiPriority w:val="99"/>
    <w:qFormat/>
    <w:rsid w:val="00247D36"/>
  </w:style>
  <w:style w:type="character" w:customStyle="1" w:styleId="aa">
    <w:name w:val="Нижний колонтитул Знак"/>
    <w:basedOn w:val="a0"/>
    <w:link w:val="ab"/>
    <w:uiPriority w:val="99"/>
    <w:qFormat/>
    <w:rsid w:val="00247D36"/>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5">
    <w:name w:val="Body Text Indent"/>
    <w:basedOn w:val="a"/>
    <w:link w:val="a4"/>
    <w:uiPriority w:val="99"/>
    <w:rsid w:val="00051074"/>
    <w:pPr>
      <w:spacing w:after="0" w:line="240" w:lineRule="auto"/>
      <w:ind w:firstLine="709"/>
      <w:jc w:val="both"/>
    </w:pPr>
    <w:rPr>
      <w:rFonts w:ascii="Times New Roman" w:eastAsia="Times New Roman" w:hAnsi="Times New Roman" w:cs="Times New Roman"/>
      <w:sz w:val="24"/>
      <w:szCs w:val="24"/>
      <w:lang w:eastAsia="ru-RU"/>
    </w:rPr>
  </w:style>
  <w:style w:type="paragraph" w:styleId="a7">
    <w:name w:val="Balloon Text"/>
    <w:basedOn w:val="a"/>
    <w:link w:val="a6"/>
    <w:uiPriority w:val="99"/>
    <w:semiHidden/>
    <w:unhideWhenUsed/>
    <w:qFormat/>
    <w:rsid w:val="00165DB2"/>
    <w:pPr>
      <w:spacing w:after="0" w:line="240" w:lineRule="auto"/>
    </w:pPr>
    <w:rPr>
      <w:rFonts w:ascii="Segoe UI" w:hAnsi="Segoe UI" w:cs="Segoe UI"/>
      <w:sz w:val="18"/>
      <w:szCs w:val="18"/>
    </w:rPr>
  </w:style>
  <w:style w:type="paragraph" w:customStyle="1" w:styleId="ConsPlusNormal">
    <w:name w:val="ConsPlusNormal"/>
    <w:qFormat/>
    <w:rsid w:val="00A93C64"/>
    <w:pPr>
      <w:widowControl w:val="0"/>
    </w:pPr>
    <w:rPr>
      <w:rFonts w:ascii="Times New Roman" w:eastAsia="Times New Roman" w:hAnsi="Times New Roman" w:cs="Times New Roman"/>
      <w:sz w:val="28"/>
      <w:szCs w:val="20"/>
      <w:lang w:eastAsia="ru-RU"/>
    </w:rPr>
  </w:style>
  <w:style w:type="paragraph" w:customStyle="1" w:styleId="af1">
    <w:name w:val="Колонтитул"/>
    <w:basedOn w:val="a"/>
    <w:qFormat/>
  </w:style>
  <w:style w:type="paragraph" w:styleId="a9">
    <w:name w:val="header"/>
    <w:basedOn w:val="a"/>
    <w:link w:val="a8"/>
    <w:uiPriority w:val="99"/>
    <w:unhideWhenUsed/>
    <w:rsid w:val="00247D36"/>
    <w:pPr>
      <w:tabs>
        <w:tab w:val="center" w:pos="4677"/>
        <w:tab w:val="right" w:pos="9355"/>
      </w:tabs>
      <w:spacing w:after="0" w:line="240" w:lineRule="auto"/>
    </w:pPr>
  </w:style>
  <w:style w:type="paragraph" w:styleId="ab">
    <w:name w:val="footer"/>
    <w:basedOn w:val="a"/>
    <w:link w:val="aa"/>
    <w:uiPriority w:val="99"/>
    <w:unhideWhenUsed/>
    <w:rsid w:val="00247D36"/>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1Владелец</dc:creator>
  <dc:description/>
  <cp:lastModifiedBy>Годунова Валентина Викторовна</cp:lastModifiedBy>
  <cp:revision>6</cp:revision>
  <cp:lastPrinted>2023-07-14T12:58:00Z</cp:lastPrinted>
  <dcterms:created xsi:type="dcterms:W3CDTF">2023-10-05T08:45:00Z</dcterms:created>
  <dcterms:modified xsi:type="dcterms:W3CDTF">2024-02-06T06:32:00Z</dcterms:modified>
  <dc:language>ru-RU</dc:language>
</cp:coreProperties>
</file>