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EC5590" w:rsidRDefault="00CA7DE5" w:rsidP="001A5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590">
        <w:rPr>
          <w:rFonts w:ascii="Times New Roman" w:hAnsi="Times New Roman" w:cs="Times New Roman"/>
          <w:b/>
          <w:sz w:val="28"/>
          <w:szCs w:val="28"/>
        </w:rPr>
        <w:t>ИНФОРМАЦИОННОЕ  ПИСЬМО</w:t>
      </w:r>
    </w:p>
    <w:p w:rsidR="00A11202" w:rsidRPr="00EC5590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5590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</w:p>
    <w:p w:rsidR="00AD19C2" w:rsidRPr="00EC5590" w:rsidRDefault="00CA7DE5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59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EC5590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 w:rsidRPr="00EC5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Pr="00EC5590" w:rsidRDefault="00F42429" w:rsidP="001A54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559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474A0" w:rsidRPr="00EC5590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Pr="00EC5590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Pr="00EC5590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EC5590" w:rsidRDefault="00CA7DE5" w:rsidP="001A54D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590">
        <w:rPr>
          <w:rFonts w:ascii="Times New Roman" w:hAnsi="Times New Roman" w:cs="Times New Roman"/>
          <w:sz w:val="28"/>
          <w:szCs w:val="28"/>
        </w:rPr>
        <w:tab/>
      </w:r>
      <w:r w:rsidR="00B11CA3" w:rsidRPr="00EC55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5590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EC559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EC5590">
        <w:rPr>
          <w:rFonts w:ascii="Times New Roman" w:hAnsi="Times New Roman"/>
          <w:sz w:val="28"/>
          <w:szCs w:val="28"/>
        </w:rPr>
        <w:t>Кр</w:t>
      </w:r>
      <w:r w:rsidR="00B11CA3" w:rsidRPr="00EC5590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EC5590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EC5590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AD19C2" w:rsidRPr="00EC5590">
        <w:rPr>
          <w:rFonts w:ascii="Times New Roman" w:hAnsi="Times New Roman"/>
          <w:sz w:val="28"/>
          <w:szCs w:val="28"/>
        </w:rPr>
        <w:t xml:space="preserve"> (далее – проект постановления</w:t>
      </w:r>
      <w:r w:rsidR="00B11CA3" w:rsidRPr="00EC5590">
        <w:rPr>
          <w:rFonts w:ascii="Times New Roman" w:hAnsi="Times New Roman"/>
          <w:sz w:val="28"/>
          <w:szCs w:val="28"/>
        </w:rPr>
        <w:t>)</w:t>
      </w:r>
      <w:r w:rsidRPr="00EC5590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AD19C2" w:rsidRPr="00EC559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C559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AD19C2" w:rsidRPr="00EC559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D19C2" w:rsidRPr="00EC5590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EC5590">
        <w:rPr>
          <w:rFonts w:ascii="Times New Roman" w:hAnsi="Times New Roman" w:cs="Times New Roman"/>
          <w:sz w:val="28"/>
          <w:szCs w:val="28"/>
        </w:rPr>
        <w:t>района</w:t>
      </w:r>
      <w:r w:rsidR="00AD19C2" w:rsidRPr="00EC5590">
        <w:rPr>
          <w:rFonts w:ascii="Times New Roman" w:hAnsi="Times New Roman" w:cs="Times New Roman"/>
          <w:sz w:val="28"/>
          <w:szCs w:val="28"/>
        </w:rPr>
        <w:t xml:space="preserve"> городского округа Самара </w:t>
      </w:r>
      <w:r w:rsidR="00F6213C" w:rsidRPr="00EC5590">
        <w:rPr>
          <w:rFonts w:ascii="Times New Roman" w:hAnsi="Times New Roman" w:cs="Times New Roman"/>
          <w:sz w:val="28"/>
          <w:szCs w:val="28"/>
        </w:rPr>
        <w:t xml:space="preserve"> </w:t>
      </w:r>
      <w:r w:rsidR="006413D7" w:rsidRPr="00EC5590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A607B7" w:rsidRPr="00EC5590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EC5590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A607B7" w:rsidRPr="00EC559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EC5590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EC5590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441055" w:rsidRPr="00EC5590">
        <w:rPr>
          <w:rFonts w:ascii="Times New Roman" w:hAnsi="Times New Roman" w:cs="Times New Roman"/>
          <w:sz w:val="28"/>
          <w:szCs w:val="28"/>
        </w:rPr>
        <w:t xml:space="preserve">й экспертизы в соответствии с </w:t>
      </w:r>
      <w:r w:rsidR="000D6798" w:rsidRPr="00EC5590">
        <w:rPr>
          <w:rFonts w:ascii="Times New Roman" w:hAnsi="Times New Roman" w:cs="Times New Roman"/>
          <w:sz w:val="28"/>
          <w:szCs w:val="28"/>
        </w:rPr>
        <w:t xml:space="preserve">пунктом 2.10 раздела 2 </w:t>
      </w:r>
      <w:r w:rsidR="00441055" w:rsidRPr="00EC5590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</w:t>
      </w:r>
      <w:proofErr w:type="gramEnd"/>
      <w:r w:rsidR="00441055" w:rsidRPr="00EC5590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441055" w:rsidRPr="00EC559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EC5590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утвержденного постановление</w:t>
      </w:r>
      <w:r w:rsidR="001A54D1" w:rsidRPr="00EC5590">
        <w:rPr>
          <w:rFonts w:ascii="Times New Roman" w:hAnsi="Times New Roman" w:cs="Times New Roman"/>
          <w:sz w:val="28"/>
          <w:szCs w:val="28"/>
        </w:rPr>
        <w:t>м</w:t>
      </w:r>
      <w:r w:rsidR="00441055" w:rsidRPr="00EC55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1055" w:rsidRPr="00EC5590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41055" w:rsidRPr="00EC5590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10.08.2017 №268: </w:t>
      </w:r>
    </w:p>
    <w:p w:rsidR="00B11CA3" w:rsidRPr="00EC5590" w:rsidRDefault="00B11CA3" w:rsidP="001A54D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590">
        <w:rPr>
          <w:rFonts w:ascii="Times New Roman" w:hAnsi="Times New Roman"/>
          <w:sz w:val="28"/>
          <w:szCs w:val="28"/>
        </w:rPr>
        <w:tab/>
      </w:r>
      <w:r w:rsidR="00CA7DE5" w:rsidRPr="00EC5590">
        <w:rPr>
          <w:rFonts w:ascii="Times New Roman" w:hAnsi="Times New Roman"/>
          <w:sz w:val="28"/>
          <w:szCs w:val="28"/>
        </w:rPr>
        <w:t>«</w:t>
      </w:r>
      <w:r w:rsidR="00A25332" w:rsidRPr="00EC559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25332" w:rsidRPr="00EC559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A25332" w:rsidRPr="00EC559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29.12.2017 № 466 «Об утверждении муниципальной программы </w:t>
      </w:r>
      <w:proofErr w:type="spellStart"/>
      <w:r w:rsidR="00A25332" w:rsidRPr="00EC5590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A25332" w:rsidRPr="00EC5590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«Комфортная</w:t>
      </w:r>
      <w:r w:rsidR="00BE6D07">
        <w:rPr>
          <w:rFonts w:ascii="Times New Roman" w:hAnsi="Times New Roman"/>
          <w:sz w:val="28"/>
          <w:szCs w:val="28"/>
        </w:rPr>
        <w:t xml:space="preserve"> городская среда» на 2018 – 2030</w:t>
      </w:r>
      <w:r w:rsidR="00A25332" w:rsidRPr="00EC5590">
        <w:rPr>
          <w:rFonts w:ascii="Times New Roman" w:hAnsi="Times New Roman"/>
          <w:sz w:val="28"/>
          <w:szCs w:val="28"/>
        </w:rPr>
        <w:t xml:space="preserve"> годы».</w:t>
      </w:r>
    </w:p>
    <w:p w:rsidR="00B11CA3" w:rsidRPr="00EC5590" w:rsidRDefault="00B11CA3" w:rsidP="001A54D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590"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D19C2" w:rsidRPr="00EC5590">
        <w:rPr>
          <w:rFonts w:ascii="Times New Roman" w:hAnsi="Times New Roman"/>
          <w:sz w:val="28"/>
          <w:szCs w:val="28"/>
        </w:rPr>
        <w:t xml:space="preserve">официальном </w:t>
      </w:r>
      <w:r w:rsidRPr="00EC5590">
        <w:rPr>
          <w:rFonts w:ascii="Times New Roman" w:hAnsi="Times New Roman"/>
          <w:sz w:val="28"/>
          <w:szCs w:val="28"/>
        </w:rPr>
        <w:t xml:space="preserve">сайте: </w:t>
      </w:r>
      <w:r w:rsidR="00BE6D07">
        <w:rPr>
          <w:rFonts w:ascii="Times New Roman" w:hAnsi="Times New Roman"/>
          <w:sz w:val="28"/>
          <w:szCs w:val="28"/>
        </w:rPr>
        <w:t>«13» июня</w:t>
      </w:r>
      <w:r w:rsidR="00ED6871">
        <w:rPr>
          <w:rFonts w:ascii="Times New Roman" w:hAnsi="Times New Roman"/>
          <w:sz w:val="28"/>
          <w:szCs w:val="28"/>
        </w:rPr>
        <w:t xml:space="preserve">  2024</w:t>
      </w:r>
      <w:r w:rsidRPr="00EC5590">
        <w:rPr>
          <w:rFonts w:ascii="Times New Roman" w:hAnsi="Times New Roman"/>
          <w:sz w:val="28"/>
          <w:szCs w:val="28"/>
        </w:rPr>
        <w:t xml:space="preserve"> года.</w:t>
      </w:r>
      <w:r w:rsidR="00AB798F" w:rsidRPr="00EC5590">
        <w:rPr>
          <w:sz w:val="28"/>
          <w:szCs w:val="28"/>
        </w:rPr>
        <w:t xml:space="preserve"> </w:t>
      </w:r>
    </w:p>
    <w:p w:rsidR="001A54D1" w:rsidRPr="00EC5590" w:rsidRDefault="00B11CA3" w:rsidP="001A54D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590">
        <w:rPr>
          <w:rFonts w:ascii="Times New Roman" w:hAnsi="Times New Roman"/>
          <w:sz w:val="28"/>
          <w:szCs w:val="28"/>
        </w:rPr>
        <w:tab/>
        <w:t xml:space="preserve">3. </w:t>
      </w:r>
      <w:r w:rsidR="001A54D1" w:rsidRPr="00EC5590">
        <w:rPr>
          <w:rFonts w:ascii="Times New Roman" w:hAnsi="Times New Roman"/>
          <w:sz w:val="28"/>
          <w:szCs w:val="28"/>
        </w:rPr>
        <w:t>Срок проведения независимой экспертизы:  не менее 5 дней со дня размещения проекта постановления  на официальном сайте в пе</w:t>
      </w:r>
      <w:r w:rsidR="000D6798" w:rsidRPr="00EC5590">
        <w:rPr>
          <w:rFonts w:ascii="Times New Roman" w:hAnsi="Times New Roman"/>
          <w:sz w:val="28"/>
          <w:szCs w:val="28"/>
        </w:rPr>
        <w:t xml:space="preserve">риод с </w:t>
      </w:r>
      <w:r w:rsidR="00BE6D07">
        <w:rPr>
          <w:rFonts w:ascii="Times New Roman" w:hAnsi="Times New Roman"/>
          <w:sz w:val="28"/>
          <w:szCs w:val="28"/>
        </w:rPr>
        <w:t>«13» июня 2024 года по «17» июня</w:t>
      </w:r>
      <w:r w:rsidR="00ED6871">
        <w:rPr>
          <w:rFonts w:ascii="Times New Roman" w:hAnsi="Times New Roman"/>
          <w:sz w:val="28"/>
          <w:szCs w:val="28"/>
        </w:rPr>
        <w:t xml:space="preserve"> 2024</w:t>
      </w:r>
      <w:r w:rsidR="001A54D1" w:rsidRPr="00EC5590">
        <w:rPr>
          <w:rFonts w:ascii="Times New Roman" w:hAnsi="Times New Roman"/>
          <w:sz w:val="28"/>
          <w:szCs w:val="28"/>
        </w:rPr>
        <w:t xml:space="preserve"> года.     </w:t>
      </w:r>
    </w:p>
    <w:p w:rsidR="00100F24" w:rsidRPr="00EC5590" w:rsidRDefault="001A54D1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5590">
        <w:rPr>
          <w:rFonts w:ascii="Times New Roman" w:hAnsi="Times New Roman"/>
          <w:sz w:val="28"/>
          <w:szCs w:val="28"/>
        </w:rPr>
        <w:t>5</w:t>
      </w:r>
      <w:r w:rsidR="00B11CA3" w:rsidRPr="00EC5590">
        <w:rPr>
          <w:rFonts w:ascii="Times New Roman" w:hAnsi="Times New Roman"/>
          <w:sz w:val="28"/>
          <w:szCs w:val="28"/>
        </w:rPr>
        <w:t xml:space="preserve">. </w:t>
      </w:r>
      <w:r w:rsidR="00100F24" w:rsidRPr="00EC5590">
        <w:rPr>
          <w:rFonts w:ascii="Times New Roman" w:hAnsi="Times New Roman"/>
          <w:sz w:val="28"/>
          <w:szCs w:val="28"/>
        </w:rPr>
        <w:t xml:space="preserve">Адрес, по которому принимаются заключения независимой экспертизы: 443112, г. Самара, ул. Сергея Лазо, 11. </w:t>
      </w:r>
    </w:p>
    <w:p w:rsidR="00100F24" w:rsidRPr="00EC5590" w:rsidRDefault="00100F24" w:rsidP="001A54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559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7" w:history="1">
        <w:r w:rsidRPr="00EC5590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EC559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EC5590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EC559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C559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C5590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 w:rsidSect="001A5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D1" w:rsidRDefault="001A54D1" w:rsidP="001A54D1">
      <w:pPr>
        <w:spacing w:after="0" w:line="240" w:lineRule="auto"/>
      </w:pPr>
      <w:r>
        <w:separator/>
      </w:r>
    </w:p>
  </w:endnote>
  <w:end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D1" w:rsidRDefault="001A54D1" w:rsidP="001A54D1">
      <w:pPr>
        <w:spacing w:after="0" w:line="240" w:lineRule="auto"/>
      </w:pPr>
      <w:r>
        <w:separator/>
      </w:r>
    </w:p>
  </w:footnote>
  <w:footnote w:type="continuationSeparator" w:id="0">
    <w:p w:rsidR="001A54D1" w:rsidRDefault="001A54D1" w:rsidP="001A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346483"/>
      <w:docPartObj>
        <w:docPartGallery w:val="Page Numbers (Top of Page)"/>
        <w:docPartUnique/>
      </w:docPartObj>
    </w:sdtPr>
    <w:sdtEndPr/>
    <w:sdtContent>
      <w:p w:rsidR="001A54D1" w:rsidRDefault="001A5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54D1" w:rsidRDefault="001A54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D6798"/>
    <w:rsid w:val="000F4E61"/>
    <w:rsid w:val="00100F24"/>
    <w:rsid w:val="001978C3"/>
    <w:rsid w:val="001A54D1"/>
    <w:rsid w:val="00282649"/>
    <w:rsid w:val="002A21D1"/>
    <w:rsid w:val="00385724"/>
    <w:rsid w:val="00441055"/>
    <w:rsid w:val="004E7BB4"/>
    <w:rsid w:val="005B4B22"/>
    <w:rsid w:val="0060449F"/>
    <w:rsid w:val="006413D7"/>
    <w:rsid w:val="008045CC"/>
    <w:rsid w:val="008474A0"/>
    <w:rsid w:val="00A11202"/>
    <w:rsid w:val="00A25332"/>
    <w:rsid w:val="00A607B7"/>
    <w:rsid w:val="00AB798F"/>
    <w:rsid w:val="00AD19C2"/>
    <w:rsid w:val="00B11CA3"/>
    <w:rsid w:val="00BE6D07"/>
    <w:rsid w:val="00C211D6"/>
    <w:rsid w:val="00CA7DE5"/>
    <w:rsid w:val="00D2119B"/>
    <w:rsid w:val="00EC5590"/>
    <w:rsid w:val="00ED6871"/>
    <w:rsid w:val="00F42429"/>
    <w:rsid w:val="00F6213C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4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4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gl@sam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Сафонова Елена Анатольевна</cp:lastModifiedBy>
  <cp:revision>2</cp:revision>
  <cp:lastPrinted>2024-04-12T06:24:00Z</cp:lastPrinted>
  <dcterms:created xsi:type="dcterms:W3CDTF">2024-06-13T04:39:00Z</dcterms:created>
  <dcterms:modified xsi:type="dcterms:W3CDTF">2024-06-13T04:39:00Z</dcterms:modified>
</cp:coreProperties>
</file>