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F816" w14:textId="501F6CF3" w:rsidR="00E33CBD" w:rsidRPr="00E33CBD" w:rsidRDefault="00B31BFA" w:rsidP="00B31BFA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2A7F817" w14:textId="67A83EB7" w:rsidR="00E33CBD" w:rsidRPr="00E33CBD" w:rsidRDefault="00B31BFA" w:rsidP="00E33CBD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735290F" w14:textId="60A38C1A" w:rsidR="00B31BFA" w:rsidRDefault="00B31BFA" w:rsidP="00E33CBD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Красноглинского внутригородского </w:t>
      </w:r>
    </w:p>
    <w:p w14:paraId="22A7F818" w14:textId="7D42BBE0" w:rsidR="00E33CBD" w:rsidRPr="00E33CBD" w:rsidRDefault="00B31BFA" w:rsidP="00E33CBD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городского округа Самара</w:t>
      </w:r>
    </w:p>
    <w:p w14:paraId="4C0377D9" w14:textId="77777777" w:rsidR="0004278B" w:rsidRDefault="0004278B" w:rsidP="00E33CBD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19" w14:textId="042E78F0" w:rsidR="00E33CBD" w:rsidRPr="00E33CBD" w:rsidRDefault="00B31BFA" w:rsidP="00E33CBD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</w:t>
      </w:r>
    </w:p>
    <w:p w14:paraId="05E24CB5" w14:textId="77777777" w:rsidR="00B31BFA" w:rsidRDefault="00B31BFA" w:rsidP="00B31B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A4300B" w14:textId="77777777" w:rsidR="00B31BFA" w:rsidRPr="00E33CBD" w:rsidRDefault="00B31BFA" w:rsidP="00B31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A7F81B" w14:textId="77777777" w:rsidR="00E33CBD" w:rsidRPr="00E33CBD" w:rsidRDefault="00D60226" w:rsidP="00B31BF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22A7F81C" w14:textId="77777777" w:rsidR="00E33CBD" w:rsidRPr="00E33CBD" w:rsidRDefault="00E33CBD" w:rsidP="00B31BF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учете муниципального имущества и ведении реестра</w:t>
      </w:r>
    </w:p>
    <w:p w14:paraId="7ED210A5" w14:textId="77777777" w:rsidR="00B31BFA" w:rsidRDefault="00E33CBD" w:rsidP="00B31BF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r w:rsidRPr="00E33CBD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Красноглинского </w:t>
      </w:r>
    </w:p>
    <w:p w14:paraId="22A7F81D" w14:textId="5BD57876" w:rsidR="00E33CBD" w:rsidRPr="00E33CBD" w:rsidRDefault="00E33CBD" w:rsidP="00B31BF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Calibri" w:hAnsi="Times New Roman" w:cs="Times New Roman"/>
          <w:bCs/>
          <w:sz w:val="28"/>
          <w:szCs w:val="28"/>
        </w:rPr>
        <w:t>внутригородского района городского округа Самара</w:t>
      </w:r>
    </w:p>
    <w:p w14:paraId="22A7F81E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B1DB6" w14:textId="6CC63C10" w:rsidR="00B31BFA" w:rsidRDefault="00E33CBD" w:rsidP="00B31BFA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3C19A6B6" w14:textId="77777777" w:rsidR="0004278B" w:rsidRPr="00B31BFA" w:rsidRDefault="0004278B" w:rsidP="0004278B">
      <w:pPr>
        <w:pStyle w:val="a5"/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21" w14:textId="0FBF7119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 w:rsidR="00B31BFA" w:rsidRPr="00B3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«Об общих принципах организации </w:t>
      </w:r>
      <w:proofErr w:type="gramStart"/>
      <w:r w:rsidR="00B31BFA" w:rsidRPr="00B31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Российской Федерации»</w:t>
      </w:r>
      <w:r w:rsidR="00B3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E33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</w:t>
      </w:r>
      <w:r w:rsidR="00B3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10.10.2023 </w:t>
      </w:r>
      <w:r w:rsidR="003C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163н </w:t>
      </w:r>
      <w:r w:rsid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органами местного самоуправления ре</w:t>
      </w:r>
      <w:r w:rsid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 муниципального имущества»</w:t>
      </w: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33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Красноглинского внутригородского района городского округа Самара</w:t>
      </w:r>
      <w:r w:rsidR="006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E33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Красноглинского внутригородского района городского округа Самара от 17 февраля 2016 №7/4 «Об утверждении Положения «О порядке управления и распоряжения муниципальной собственностью Красноглинского внутригородского</w:t>
      </w:r>
      <w:proofErr w:type="gramEnd"/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B31BF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городского округа Самара».</w:t>
      </w:r>
    </w:p>
    <w:p w14:paraId="22A7F822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порядок учета муниципального имущества и ведения реестра муниципальной собственности Красноглинского внутригородского района городского округа Самара (далее - реестр) в соответствии с нормативными правовыми актами, регулирующими отношения, возникающие при управлении и распоряжении муниципальной собственностью Красноглинского внутригородского района городского округа Самара и создании информационных систем. </w:t>
      </w:r>
    </w:p>
    <w:p w14:paraId="20D70349" w14:textId="77777777" w:rsidR="00FE05E3" w:rsidRPr="00FE05E3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FE05E3" w:rsidRPr="00FE0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 муниципальное имущество:</w:t>
      </w:r>
    </w:p>
    <w:p w14:paraId="73A5C6AE" w14:textId="1AE6020E" w:rsidR="00FE05E3" w:rsidRPr="00FE05E3" w:rsidRDefault="00B31BFA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5E3" w:rsidRPr="00FE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FE05E3" w:rsidRPr="00FE0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FE05E3" w:rsidRPr="00FE05E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22A7F825" w14:textId="59D476A8" w:rsidR="00E33CBD" w:rsidRDefault="00B31BFA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5E3" w:rsidRPr="00FE0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="00CD40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D8FA13" w14:textId="02AAF730" w:rsidR="00CD401D" w:rsidRDefault="00B31BFA" w:rsidP="00CD401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5E3" w:rsidRPr="00FE05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14:paraId="5D0DFF7C" w14:textId="0E51D5E3" w:rsidR="00CD401D" w:rsidRPr="00E33CBD" w:rsidRDefault="00CD401D" w:rsidP="00CD401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объектами учета денежные средства бюджета Красноглинского внутригородского района городского округа Самара, входящие в состав муниципальной собственности.</w:t>
      </w:r>
    </w:p>
    <w:p w14:paraId="442DFC9D" w14:textId="4B916284" w:rsidR="00DD2795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795" w:rsidRPr="00DD2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муниципальн</w:t>
      </w:r>
      <w:r w:rsidR="007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имущества и ведение реестра </w:t>
      </w:r>
      <w:r w:rsidR="00DD2795" w:rsidRPr="00DD2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орган Администрации Красноглинского внутригородского района городского округа Самара по управлению муниципальным имуществом (</w:t>
      </w:r>
      <w:r w:rsidR="00DD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C215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795" w:rsidRPr="00DD2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реестродержатель</w:t>
      </w:r>
      <w:r w:rsidR="00F1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C2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</w:t>
      </w:r>
      <w:r w:rsidR="00DD2795" w:rsidRPr="00DD27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определяемый распоряжением Администрации Красноглинского внутригородского района городского округа Самара.</w:t>
      </w:r>
    </w:p>
    <w:p w14:paraId="7531D9A3" w14:textId="77777777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имеет целью </w:t>
      </w:r>
      <w:proofErr w:type="spellStart"/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пообъектный</w:t>
      </w:r>
      <w:proofErr w:type="spellEnd"/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муниципальной собственности Красноглинского внутригородского района городского округа Самара и обеспечивает решение следующих задач:</w:t>
      </w:r>
    </w:p>
    <w:p w14:paraId="14774A23" w14:textId="199D4944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всех объектов муниципальной собственности;</w:t>
      </w:r>
    </w:p>
    <w:p w14:paraId="3F63E739" w14:textId="0F2A9810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14:paraId="76AA4C9F" w14:textId="4C0DB72C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ентрализованное обеспечение информацией об объектах муниципальной собственности заинтересованных государственных органов власти, органов местного самоуправления, общественных организаций, других юридических лиц и граждан при возникновении правоотношений в связи с этими объектами, в том числе при заключении гражданско-правовых сделок;</w:t>
      </w:r>
    </w:p>
    <w:p w14:paraId="7E4A6492" w14:textId="3D570C00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перативное решение вопросов приватизации объектов муниципальной собственности в соответствии с прогнозным планом приватизации муниципального имущества в Красноглинском внутригородском районе городского округа Самара;</w:t>
      </w:r>
    </w:p>
    <w:p w14:paraId="07013C23" w14:textId="7F06AFB5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анализа экономической и социальной эффективности использования муниципального имущества по целевому назначению в соответствии с интересами Красноглинского внутригородского района городского округа и проживающих в нем граждан;</w:t>
      </w:r>
    </w:p>
    <w:p w14:paraId="556CD15F" w14:textId="76EE1CB9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рекомендаций по более рациональному использованию объектов муниципальной собственности в зависимости от изменений состояния экономики.</w:t>
      </w:r>
    </w:p>
    <w:p w14:paraId="4AA90E5D" w14:textId="7F92E994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изменения состояния объектов муниципальной собственности, связанные с изменением технических и стоимостных характеристик, правового статуса, отчуждением, подлежат обязательному отражению в реестре.</w:t>
      </w:r>
    </w:p>
    <w:p w14:paraId="5298F25B" w14:textId="77777777" w:rsidR="000D1842" w:rsidRPr="000D1842" w:rsidRDefault="000D1842" w:rsidP="000D184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недвижимом имуществе в реестр муниципального имущества вносятся на основании данных технического учета и сведений о государственной регистрации прав, полученных от уполномоченных органов.</w:t>
      </w:r>
    </w:p>
    <w:p w14:paraId="73D991F9" w14:textId="4F8283FA" w:rsidR="00CD401D" w:rsidRPr="00E56191" w:rsidRDefault="000D1842" w:rsidP="00CD401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бъекты, изменившие форму собственности на законных основаниях и в установленном законодательством порядке, а также списанные в связи с амортизацией, гибелью или уничтожением, исключаются из реестра со </w:t>
      </w:r>
      <w:r w:rsidRPr="000D1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ссылкой на юридическое основание исключения.</w:t>
      </w:r>
    </w:p>
    <w:p w14:paraId="6DDB06C0" w14:textId="50D69FA6" w:rsidR="00E56191" w:rsidRDefault="00E56191" w:rsidP="00E56191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E561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включения объектов в реестр и исключения из него являются постановления Администрации Красноглинского внутригородского района городского округа Самара.</w:t>
      </w:r>
    </w:p>
    <w:p w14:paraId="5A729A52" w14:textId="2DE2D5D9" w:rsidR="00B60204" w:rsidRDefault="00B60204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61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32A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Реестр ведется на бумажном и электронном</w:t>
      </w:r>
      <w:r w:rsidRP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носителях.</w:t>
      </w:r>
    </w:p>
    <w:p w14:paraId="7822302F" w14:textId="77777777" w:rsidR="00AB5F7A" w:rsidRPr="00AB5F7A" w:rsidRDefault="00AB5F7A" w:rsidP="00AB5F7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 бумажных носителях информации ведется путем оформления и ведения учетных дел на объекты учета.</w:t>
      </w:r>
    </w:p>
    <w:p w14:paraId="37B00E52" w14:textId="3444EE89" w:rsidR="00AB5F7A" w:rsidRDefault="00AB5F7A" w:rsidP="00AB5F7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 электронных носителях ведется путем внесения сведений об объектах учета в базы данных, состав которых определяет настоящее Положение.</w:t>
      </w:r>
    </w:p>
    <w:p w14:paraId="22A7F82D" w14:textId="2FED1549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61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020"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 w:rsidR="00B602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формируемый программным комплексом государственной информационной системой «Управление активами Самарской области»</w:t>
      </w:r>
      <w:r w:rsidR="00804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07B26" w14:textId="6E642FC8" w:rsidR="00DD5020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61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020"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</w:t>
      </w:r>
      <w:r w:rsidR="00435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(далее - выписка из реестра) по форме согласно приложению 1 к настоящему Положению.</w:t>
      </w:r>
    </w:p>
    <w:p w14:paraId="72D63E9E" w14:textId="590B7DB0" w:rsidR="00DD5020" w:rsidRDefault="00DD502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6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81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Красноглинский  внутригородской район</w:t>
      </w:r>
      <w:r w:rsidR="0047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Самара </w:t>
      </w:r>
      <w:r w:rsidR="00BB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или иному юридическому либо физическому лицу, которому муниципальное</w:t>
      </w:r>
      <w:proofErr w:type="gramEnd"/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принадлежит на вещном праве или в силу закона </w:t>
      </w: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05E38DF4" w14:textId="56F6CF0A" w:rsidR="00DD5020" w:rsidRPr="00DD5020" w:rsidRDefault="00E56191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020"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реестра являются:</w:t>
      </w:r>
    </w:p>
    <w:p w14:paraId="05C985E3" w14:textId="77777777" w:rsidR="00DD5020" w:rsidRPr="00DD5020" w:rsidRDefault="00DD502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14:paraId="4937F0D3" w14:textId="1F220A71" w:rsidR="00DD5020" w:rsidRDefault="00DD502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6EFC6FEF" w14:textId="751D49E0" w:rsidR="00DD5020" w:rsidRPr="00DD5020" w:rsidRDefault="00E56191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020"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655F27D9" w14:textId="77777777" w:rsidR="00DD5020" w:rsidRPr="00DD5020" w:rsidRDefault="00DD502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7F754A2" w14:textId="3946C91C" w:rsidR="00DD5020" w:rsidRDefault="00DD502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8168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125-ФЗ </w:t>
      </w:r>
      <w:r w:rsidR="008168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архив</w:t>
      </w:r>
      <w:r w:rsidR="0081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деле в Российской Федерации»</w:t>
      </w: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F87FD" w14:textId="77777777" w:rsidR="00B40A65" w:rsidRPr="00E33CBD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3E" w14:textId="6F59DAA5" w:rsidR="00E33CBD" w:rsidRDefault="00DD502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</w:t>
      </w:r>
      <w:r w:rsidRPr="00DD5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сведений, подлежащих отражению в реестре</w:t>
      </w:r>
    </w:p>
    <w:p w14:paraId="49F0FC4E" w14:textId="77777777" w:rsid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F4320" w14:textId="65603D2D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Реестр состоит из 3 разделов. </w:t>
      </w:r>
      <w:proofErr w:type="gramStart"/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</w:t>
      </w: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подтверждающих документов.</w:t>
      </w:r>
    </w:p>
    <w:p w14:paraId="295F1604" w14:textId="3817CF46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 1 вносятся сведения о недвижимом имуществе.</w:t>
      </w:r>
    </w:p>
    <w:p w14:paraId="3FDC66CD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14:paraId="0560AE07" w14:textId="0CC557B4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14:paraId="6900F711" w14:textId="09C25B0D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14:paraId="65132DAD" w14:textId="002BC038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14:paraId="2BCC3245" w14:textId="2979C431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14:paraId="53B15489" w14:textId="3F6846D9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504F2F2" w14:textId="1E72B9C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39E90C53" w14:textId="324E54BF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14:paraId="3C8AA0E6" w14:textId="0215FF7A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14:paraId="2D4B5BBE" w14:textId="20F6A7DD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F0B46BD" w14:textId="31929A23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14:paraId="2EA59BC6" w14:textId="602FFAD1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2255CFFA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1186384" w14:textId="2BB6166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14:paraId="2FAE938C" w14:textId="0386CF55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14:paraId="575F3E78" w14:textId="65CC95CA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14:paraId="7BEC6EE9" w14:textId="749B6323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3867E15F" w14:textId="0837201E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043DD59A" w14:textId="45D7CFAD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5338317D" w14:textId="03470335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2DCF5942" w14:textId="5652B62F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6A01272" w14:textId="3E24102E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45F04E3F" w14:textId="36F9478C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14:paraId="2EF68E85" w14:textId="143A8A7F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14:paraId="43C650AB" w14:textId="24DFEC4D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2A118D7C" w14:textId="3D79085C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E6D8DF5" w14:textId="674288B6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4BEBEDE2" w14:textId="7E839F68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3511D6F0" w14:textId="1A874B33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086F74E1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14:paraId="36E39E5A" w14:textId="535CA517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14:paraId="553EA887" w14:textId="24363AB9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14:paraId="5FD427F8" w14:textId="4F779D1A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14:paraId="690E48A2" w14:textId="3AD2DCBE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64054C23" w14:textId="466B26E3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3A46BA06" w14:textId="17BF9F58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465B53D1" w14:textId="2D50B462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38AB5863" w14:textId="0C24DD09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06A912E" w14:textId="7D40560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33504291" w14:textId="2831D18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14:paraId="291678A3" w14:textId="1A408A8E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14:paraId="5E1ED563" w14:textId="391020E2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5FED1E70" w14:textId="3ACA59E4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6B5A8F9" w14:textId="7FE746D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22201CB8" w14:textId="66964740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44FA8487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59BB0609" w14:textId="2E3860A8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14:paraId="76E35CAF" w14:textId="43E0D0E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14:paraId="0B67A87A" w14:textId="22BB9094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14:paraId="22B71063" w14:textId="10A64301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14:paraId="63FC650D" w14:textId="55652A8B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14:paraId="64BDA1AD" w14:textId="251E04A5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59F050A6" w14:textId="0BA4E1DF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352D23C" w14:textId="4F79D6C4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4B583125" w14:textId="1031043C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14:paraId="1162411F" w14:textId="437C1BE8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14:paraId="0168EC3A" w14:textId="0B477045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13B15C2" w14:textId="4EAACA80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42BE7F28" w14:textId="09277CA0" w:rsidR="00B40A65" w:rsidRPr="00B40A65" w:rsidRDefault="000C2F5F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2120F20B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14:paraId="07F25D53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14:paraId="77F2FE02" w14:textId="0E00F0E8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40079028" w14:textId="5526A788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7D322AEA" w14:textId="46F5EF89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08A551CA" w14:textId="63F34085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93F72BF" w14:textId="05FF21C9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221E45A" w14:textId="27BFCBFA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094217CE" w14:textId="0400F2E4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4797FBC6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2CA2AEC7" w14:textId="3372C9BB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7817C595" w14:textId="55B1C78D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4303D54C" w14:textId="2041440A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051A9B4E" w14:textId="02DC08FB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8C4B8E1" w14:textId="4E513463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DF57CC2" w14:textId="1C53A471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2DC00355" w14:textId="4FD851CD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3A4C9A16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27C01F67" w14:textId="38C6FBA4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14:paraId="10816AFE" w14:textId="44B09812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14:paraId="4FF24B12" w14:textId="45C6CE0B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1D36BF3E" w14:textId="76DB5E39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14:paraId="58536EDC" w14:textId="58BAB5EE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3D0D6C0" w14:textId="0DE243CE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DCB3BA5" w14:textId="3C4FEF3B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08BC161E" w14:textId="61998984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32A922F7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1DAF1BB3" w14:textId="5A3D7A0C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14:paraId="61C65DD2" w14:textId="03800A2F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14:paraId="120A192F" w14:textId="62136F29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14:paraId="2874D606" w14:textId="1E9C59AE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254375A1" w14:textId="6F291D42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80465F9" w14:textId="17545DE5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объектах недвижимого и (или) движимого имущества,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в общей долевой собственности, в том числе наименование такого имущества и его кадастровый номер (при наличии);</w:t>
      </w:r>
    </w:p>
    <w:p w14:paraId="4BC8DC0C" w14:textId="1AA2E9D8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3AE82FC" w14:textId="76F1BA2A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08E3FA75" w14:textId="327FCE07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2D0C0630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4156354E" w14:textId="6C0FA441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14:paraId="2347D152" w14:textId="2F1D36EB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14:paraId="1536046B" w14:textId="0ED09F07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454373D" w14:textId="74719838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3DD80C1B" w14:textId="047787CD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7004AF9D" w14:textId="6675BB11" w:rsidR="00B31BFA" w:rsidRPr="00E33CBD" w:rsidRDefault="00B40A65" w:rsidP="00C21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14:paraId="22A7F840" w14:textId="52B78BA9" w:rsidR="00E33CBD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</w:p>
    <w:p w14:paraId="4D9671DD" w14:textId="77777777" w:rsidR="00C215B3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A8CA2" w14:textId="0498A2BF" w:rsidR="00D33E2D" w:rsidRPr="00D33E2D" w:rsidRDefault="00C215B3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14:paraId="4AF2205B" w14:textId="2DB19DFF" w:rsidR="00D33E2D" w:rsidRPr="00D33E2D" w:rsidRDefault="00C215B3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учета, право муниципальной </w:t>
      </w:r>
      <w:proofErr w:type="gramStart"/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оформлено в надлежащем порядке постановлением Администрации Красноглинского внутригородского района городского округа Самара, 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вносится в реестр, и ему присваивается реестровый номер.</w:t>
      </w:r>
    </w:p>
    <w:p w14:paraId="45D0267D" w14:textId="031C2459" w:rsidR="00D33E2D" w:rsidRPr="00D33E2D" w:rsidRDefault="00C215B3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прекращении права муниципальной собственности на внесенный в реестр объект данный объект подлежит исключению из реестра постановлением Администрации Красноглинского внутригородского района городского округа Самара.</w:t>
      </w:r>
    </w:p>
    <w:p w14:paraId="5D6164AC" w14:textId="7E7870F9" w:rsidR="00D33E2D" w:rsidRPr="00D33E2D" w:rsidRDefault="00C215B3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Муниципальное имущество до внесения его в реестр не может быть отчуждено или обременено.</w:t>
      </w:r>
    </w:p>
    <w:p w14:paraId="7C5FFD76" w14:textId="1B0B83CD" w:rsidR="00D33E2D" w:rsidRPr="00D33E2D" w:rsidRDefault="00C215B3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Реестродержатель </w:t>
      </w:r>
      <w:r w:rsidR="00D33E2D"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14:paraId="098B960D" w14:textId="77777777" w:rsidR="00D33E2D" w:rsidRPr="00D33E2D" w:rsidRDefault="00D33E2D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14:paraId="4B081FB4" w14:textId="77777777" w:rsidR="00D33E2D" w:rsidRPr="00D33E2D" w:rsidRDefault="00D33E2D" w:rsidP="00D33E2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14:paraId="0B976B5F" w14:textId="74DD8C22" w:rsidR="00D33E2D" w:rsidRPr="00E33CBD" w:rsidRDefault="00D33E2D" w:rsidP="00C21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реестра.</w:t>
      </w:r>
    </w:p>
    <w:p w14:paraId="39EF675F" w14:textId="57106945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</w:t>
      </w:r>
      <w:r w:rsidR="0081680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(контрактам)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305D7FB4" w14:textId="4315E9AF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0DF8EE37" w14:textId="71F71295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21D774F2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61AE2DE5" w14:textId="583FF1AC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72239D0E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5B4D0D62" w14:textId="07BA8CF4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14:paraId="360746A3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502DB37B" w14:textId="3E9234A4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об объекте учета, заявления и документы, указанные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040AA1">
        <w:rPr>
          <w:rFonts w:ascii="Times New Roman" w:eastAsia="Times New Roman" w:hAnsi="Times New Roman" w:cs="Times New Roman"/>
          <w:sz w:val="28"/>
          <w:szCs w:val="28"/>
          <w:lang w:eastAsia="ru-RU"/>
        </w:rPr>
        <w:t>-3.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14:paraId="044B4E7A" w14:textId="6F52344B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580E5B29" w14:textId="5C2C7B1A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14-дневный срок со дня получения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39CC209E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670C1660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55C35DEE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14:paraId="42F7535F" w14:textId="44E9A3E4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14:paraId="25462A2C" w14:textId="3D71B2EB" w:rsidR="00B40A65" w:rsidRPr="00B40A65" w:rsidRDefault="00D83FF0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правообладателем, не соответствуют требованиям,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настоящим Положением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законодательством Российской Федерации и правовыми актами органов местного самоуправления.</w:t>
      </w:r>
    </w:p>
    <w:p w14:paraId="0FCC987A" w14:textId="5E0AFF4A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</w:t>
      </w:r>
      <w:r w:rsidR="000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предусмотренного подпунктом  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0A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37024687" w14:textId="1960A079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14:paraId="6D588A73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вносит в реестр сведения об объекте учета, в том числе о правообладателях (при наличии);</w:t>
      </w:r>
    </w:p>
    <w:p w14:paraId="78C43CB5" w14:textId="77777777" w:rsidR="00B40A65" w:rsidRPr="00B40A65" w:rsidRDefault="00B40A65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1B59F15B" w14:textId="64466398" w:rsid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пунктами </w:t>
      </w:r>
      <w:r w:rsidR="00DF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040AA1">
        <w:rPr>
          <w:rFonts w:ascii="Times New Roman" w:eastAsia="Times New Roman" w:hAnsi="Times New Roman" w:cs="Times New Roman"/>
          <w:sz w:val="28"/>
          <w:szCs w:val="28"/>
          <w:lang w:eastAsia="ru-RU"/>
        </w:rPr>
        <w:t>-3.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F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5D715E" w14:textId="55E991BC" w:rsidR="00464132" w:rsidRPr="00464132" w:rsidRDefault="00464132" w:rsidP="0046413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="00A4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установлено, что имущество не относится к объектам учета либо имущество не находится в муниципальной собственности Красноглинского внутригородского района городского округа Самара,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</w:t>
      </w:r>
      <w:r w:rsidR="00865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сведений в реестр, уполномоченный орган</w:t>
      </w:r>
      <w:r w:rsidRPr="0046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включения сведений об имуществе в реестр.</w:t>
      </w:r>
      <w:proofErr w:type="gramEnd"/>
    </w:p>
    <w:p w14:paraId="39D2E29D" w14:textId="77777777" w:rsidR="00464132" w:rsidRPr="00464132" w:rsidRDefault="00464132" w:rsidP="0046413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14:paraId="48C7DC5B" w14:textId="3BD5BA5F" w:rsidR="00464132" w:rsidRPr="00B40A65" w:rsidRDefault="00464132" w:rsidP="0086503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6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46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включения в реестр сведений об объектах учета может быть обжаловано правообладателем в </w:t>
      </w:r>
      <w:r w:rsidRPr="00464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Федерации.</w:t>
      </w:r>
    </w:p>
    <w:p w14:paraId="648CDE70" w14:textId="01E3B290" w:rsidR="00B40A65" w:rsidRPr="00B40A65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650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принятия решений, пр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настоящим Положением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сроки рассмотрения документов, если иное не 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настоящим Положением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уполномоченным органом самостоятельно.</w:t>
      </w:r>
    </w:p>
    <w:p w14:paraId="22A7F84A" w14:textId="73AF8928" w:rsidR="00E33CBD" w:rsidRPr="00E33CBD" w:rsidRDefault="00C215B3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650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Заявления, обращение и требования, предусмотренные настоящим </w:t>
      </w:r>
      <w:r w:rsidR="00D8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B40A65" w:rsidRPr="00B4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направляются в порядке и по формам, определяемым уполномоченным органом самостоятельно.</w:t>
      </w:r>
    </w:p>
    <w:p w14:paraId="22A7F858" w14:textId="77777777" w:rsidR="00760236" w:rsidRPr="00E33CBD" w:rsidRDefault="00760236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59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предоставления информации, содержащейся в реестре</w:t>
      </w:r>
    </w:p>
    <w:p w14:paraId="5F66A830" w14:textId="77777777" w:rsidR="00AD0BDD" w:rsidRDefault="00AD0BD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5F" w14:textId="3C435F97" w:rsidR="00E33CBD" w:rsidRPr="00E33CBD" w:rsidRDefault="00A27AAC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предоставлении сведений об объектах учета в реестре допускается только в случаях:</w:t>
      </w:r>
    </w:p>
    <w:p w14:paraId="22A7F860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запрашиваемых сведений в реестре;</w:t>
      </w:r>
    </w:p>
    <w:p w14:paraId="22A7F861" w14:textId="77777777" w:rsidR="00666D86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заявления не позволяет однозначно идентифицировать объект муниципального имущества, в отношении которого за</w:t>
      </w:r>
      <w:r w:rsidR="00666D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запрашиваются сведения.</w:t>
      </w:r>
    </w:p>
    <w:p w14:paraId="21B9AE2E" w14:textId="0BD83358" w:rsidR="0095404B" w:rsidRDefault="00A27AAC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E33CBD"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404B" w:rsidRPr="00954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490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="0095404B" w:rsidRPr="00954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</w:t>
      </w:r>
      <w:r w:rsidR="0049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(функций)», </w:t>
      </w:r>
      <w:r w:rsidR="0095404B" w:rsidRPr="009540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региональных порталов</w:t>
      </w:r>
      <w:proofErr w:type="gramEnd"/>
      <w:r w:rsidR="0095404B" w:rsidRPr="0095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00366547" w14:textId="505DC22E" w:rsidR="00A27AAC" w:rsidRDefault="00A27AAC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4.3.Выписка из реестра предоставляется безвозмездно.</w:t>
      </w:r>
    </w:p>
    <w:p w14:paraId="41D81202" w14:textId="2AA6C2C3" w:rsidR="00A27AAC" w:rsidRDefault="00A27AAC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Уведомление об отсутствии запрашиваемой информации в реестре или отказе предоставления сведений из реестра в случае невозможности идентификации указанного в запросе объекта учета направляется в форме письменного сообщения (с указанием его причины).</w:t>
      </w:r>
    </w:p>
    <w:p w14:paraId="0E4F9764" w14:textId="3B8A6D4C" w:rsidR="00A27AAC" w:rsidRDefault="00A27AAC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0A24F59E" w14:textId="77777777" w:rsidR="007A1CC2" w:rsidRDefault="007A1CC2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64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представления информации для ведения реестра</w:t>
      </w:r>
    </w:p>
    <w:p w14:paraId="22A7F865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F866" w14:textId="727A7A74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Реестродержатель имеет право: </w:t>
      </w:r>
    </w:p>
    <w:p w14:paraId="22A7F867" w14:textId="77777777" w:rsidR="00E33CBD" w:rsidRP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у всех министерств, ведомств, предприятий и организаций, органов местного самоуправления и их структурных подразделений, региональных статистических органов необходимую информацию по вопросам, касающимся пользования и распоряжения имуществом, находящимся или передаваемым в муниципальную собственность;</w:t>
      </w:r>
    </w:p>
    <w:p w14:paraId="22A7F868" w14:textId="77777777" w:rsidR="00E33CBD" w:rsidRDefault="00E33CBD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достоверность данных об объектах муниципальной собственности.</w:t>
      </w:r>
    </w:p>
    <w:p w14:paraId="76C4C980" w14:textId="77777777" w:rsidR="006B43CB" w:rsidRDefault="006B43CB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E2BB5" w14:textId="77777777" w:rsidR="00055E07" w:rsidRDefault="00055E07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32E3B" w14:textId="77777777" w:rsidR="006B43CB" w:rsidRPr="00E33CBD" w:rsidRDefault="006B43CB" w:rsidP="00B31BF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5E72" w14:textId="453E014D" w:rsidR="006B43CB" w:rsidRPr="006B43CB" w:rsidRDefault="00E33CBD" w:rsidP="006B43CB">
      <w:p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C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B43CB" w:rsidRPr="006B43C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Красноглинского </w:t>
      </w:r>
    </w:p>
    <w:p w14:paraId="0F8136F9" w14:textId="6917F09A" w:rsidR="006B43CB" w:rsidRPr="006B43CB" w:rsidRDefault="006B43CB" w:rsidP="006B4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3C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B43CB"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района </w:t>
      </w:r>
    </w:p>
    <w:p w14:paraId="22A7F878" w14:textId="0DC22106" w:rsidR="00E33CBD" w:rsidRDefault="006B43CB" w:rsidP="006B4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3C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B43CB">
        <w:rPr>
          <w:rFonts w:ascii="Times New Roman" w:eastAsia="Calibri" w:hAnsi="Times New Roman" w:cs="Times New Roman"/>
          <w:sz w:val="28"/>
          <w:szCs w:val="28"/>
        </w:rPr>
        <w:t>городского округа Самара</w:t>
      </w:r>
      <w:r w:rsidR="00E33CBD" w:rsidRPr="00E33CBD">
        <w:rPr>
          <w:rFonts w:ascii="Times New Roman" w:eastAsia="Calibri" w:hAnsi="Times New Roman" w:cs="Times New Roman"/>
          <w:sz w:val="28"/>
          <w:szCs w:val="28"/>
        </w:rPr>
        <w:tab/>
      </w:r>
      <w:r w:rsidR="00E33CBD" w:rsidRPr="00E33CBD">
        <w:rPr>
          <w:rFonts w:ascii="Times New Roman" w:eastAsia="Calibri" w:hAnsi="Times New Roman" w:cs="Times New Roman"/>
          <w:sz w:val="28"/>
          <w:szCs w:val="28"/>
        </w:rPr>
        <w:tab/>
      </w:r>
      <w:r w:rsidR="00E33CBD" w:rsidRPr="00E33CBD">
        <w:rPr>
          <w:rFonts w:ascii="Times New Roman" w:eastAsia="Calibri" w:hAnsi="Times New Roman" w:cs="Times New Roman"/>
          <w:sz w:val="28"/>
          <w:szCs w:val="28"/>
        </w:rPr>
        <w:tab/>
      </w:r>
      <w:r w:rsidR="00E33CBD" w:rsidRPr="00E33CBD">
        <w:rPr>
          <w:rFonts w:ascii="Times New Roman" w:eastAsia="Calibri" w:hAnsi="Times New Roman" w:cs="Times New Roman"/>
          <w:sz w:val="28"/>
          <w:szCs w:val="28"/>
        </w:rPr>
        <w:tab/>
      </w:r>
      <w:r w:rsidR="00E33CBD" w:rsidRPr="00E33CBD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B43CB">
        <w:rPr>
          <w:rFonts w:ascii="Times New Roman" w:eastAsia="Calibri" w:hAnsi="Times New Roman" w:cs="Times New Roman"/>
          <w:sz w:val="28"/>
          <w:szCs w:val="28"/>
        </w:rPr>
        <w:t>С.В. Ермаков</w:t>
      </w:r>
    </w:p>
    <w:p w14:paraId="5438CB77" w14:textId="77777777" w:rsidR="004D6444" w:rsidRDefault="004D6444" w:rsidP="00A82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265E8" w14:textId="77777777" w:rsidR="004D6444" w:rsidRDefault="004D6444" w:rsidP="00A82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C2850" w14:textId="77777777" w:rsidR="004D6444" w:rsidRDefault="004D6444" w:rsidP="00A82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B13E48" w14:textId="77777777" w:rsidR="00743AFC" w:rsidRDefault="00743AFC" w:rsidP="00A82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532CED" w14:textId="77777777" w:rsidR="004D6444" w:rsidRDefault="004D6444" w:rsidP="00A82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4D6444" w14:paraId="6262E3C8" w14:textId="77777777">
        <w:tc>
          <w:tcPr>
            <w:tcW w:w="9042" w:type="dxa"/>
          </w:tcPr>
          <w:p w14:paraId="7C4368C5" w14:textId="03BA6688" w:rsidR="004D6444" w:rsidRPr="004D6444" w:rsidRDefault="004D6444" w:rsidP="004D6444">
            <w:pPr>
              <w:autoSpaceDE w:val="0"/>
              <w:autoSpaceDN w:val="0"/>
              <w:adjustRightInd w:val="0"/>
              <w:spacing w:after="0" w:line="240" w:lineRule="auto"/>
              <w:ind w:left="4111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62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                  </w:t>
            </w:r>
            <w:r w:rsidRPr="004D6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743A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РИЛОЖЕНИЕ</w:t>
            </w:r>
            <w:r w:rsidRPr="004D6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1</w:t>
            </w:r>
          </w:p>
          <w:p w14:paraId="054CA50F" w14:textId="7A3F461E" w:rsidR="004D6444" w:rsidRPr="0000627C" w:rsidRDefault="004D6444" w:rsidP="0000627C">
            <w:pPr>
              <w:autoSpaceDE w:val="0"/>
              <w:autoSpaceDN w:val="0"/>
              <w:adjustRightInd w:val="0"/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D6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</w:t>
            </w:r>
            <w:r w:rsidRPr="000062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Положению об учете муниципального имущества и ведении реестра муниципальной собственности </w:t>
            </w:r>
            <w:r w:rsidRPr="0000627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Красноглинского</w:t>
            </w:r>
            <w:r w:rsidRPr="000062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00627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внутригородского           района городского округа Самара</w:t>
            </w:r>
          </w:p>
          <w:p w14:paraId="4D82AF5D" w14:textId="77777777" w:rsidR="0000627C" w:rsidRDefault="0000627C" w:rsidP="004D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AF5B828" w14:textId="77777777" w:rsidR="00DD4B8C" w:rsidRDefault="00DD4B8C" w:rsidP="004D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D74C875" w14:textId="77777777" w:rsidR="00DD4B8C" w:rsidRDefault="00DD4B8C" w:rsidP="004D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FA6CF8A" w14:textId="77777777" w:rsidR="00DD4B8C" w:rsidRPr="0000627C" w:rsidRDefault="00DD4B8C" w:rsidP="004D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B8A54DB" w14:textId="73D2D9AD" w:rsidR="004D6444" w:rsidRPr="0000627C" w:rsidRDefault="00DD4B8C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4D6444" w:rsidRPr="0000627C">
              <w:rPr>
                <w:rFonts w:ascii="Times New Roman" w:hAnsi="Times New Roman" w:cs="Times New Roman"/>
                <w:sz w:val="27"/>
                <w:szCs w:val="27"/>
              </w:rPr>
              <w:t>ВЫПИСКА № ____</w:t>
            </w:r>
          </w:p>
          <w:p w14:paraId="04E6497A" w14:textId="77777777" w:rsidR="004D6444" w:rsidRPr="0000627C" w:rsidRDefault="004D6444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627C">
              <w:rPr>
                <w:rFonts w:ascii="Times New Roman" w:hAnsi="Times New Roman" w:cs="Times New Roman"/>
                <w:sz w:val="27"/>
                <w:szCs w:val="27"/>
              </w:rPr>
              <w:t>из реестра муниципального имущества об объекте учета муниципального имущества</w:t>
            </w:r>
          </w:p>
          <w:p w14:paraId="119D80CD" w14:textId="6D8A5B51" w:rsidR="004D6444" w:rsidRPr="0000627C" w:rsidRDefault="004D6444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0627C">
              <w:rPr>
                <w:rFonts w:ascii="Times New Roman" w:hAnsi="Times New Roman" w:cs="Times New Roman"/>
                <w:sz w:val="27"/>
                <w:szCs w:val="27"/>
              </w:rPr>
              <w:t>на «__» ________ 20__ г.</w:t>
            </w:r>
          </w:p>
        </w:tc>
      </w:tr>
      <w:tr w:rsidR="004D6444" w14:paraId="45788B42" w14:textId="77777777" w:rsidTr="00DD4B8C">
        <w:trPr>
          <w:trHeight w:val="473"/>
        </w:trPr>
        <w:tc>
          <w:tcPr>
            <w:tcW w:w="9042" w:type="dxa"/>
          </w:tcPr>
          <w:p w14:paraId="4EEBC1D9" w14:textId="65A08017" w:rsidR="004D6444" w:rsidRPr="0000627C" w:rsidRDefault="004D6444" w:rsidP="00135E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tbl>
      <w:tblPr>
        <w:tblStyle w:val="a7"/>
        <w:tblW w:w="9347" w:type="dxa"/>
        <w:jc w:val="center"/>
        <w:tblInd w:w="-25" w:type="dxa"/>
        <w:tblLayout w:type="fixed"/>
        <w:tblLook w:val="04A0" w:firstRow="1" w:lastRow="0" w:firstColumn="1" w:lastColumn="0" w:noHBand="0" w:noVBand="1"/>
      </w:tblPr>
      <w:tblGrid>
        <w:gridCol w:w="133"/>
        <w:gridCol w:w="927"/>
        <w:gridCol w:w="4671"/>
        <w:gridCol w:w="22"/>
        <w:gridCol w:w="3457"/>
        <w:gridCol w:w="137"/>
      </w:tblGrid>
      <w:tr w:rsidR="00DD4B8C" w:rsidRPr="005A18D5" w14:paraId="2E7B25EF" w14:textId="77777777" w:rsidTr="00F97F71">
        <w:trPr>
          <w:gridAfter w:val="1"/>
          <w:wAfter w:w="137" w:type="dxa"/>
          <w:jc w:val="center"/>
        </w:trPr>
        <w:tc>
          <w:tcPr>
            <w:tcW w:w="57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CBD5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9920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D4B8C" w:rsidRPr="005A18D5" w14:paraId="40A9805E" w14:textId="77777777" w:rsidTr="00F97F71">
        <w:trPr>
          <w:gridAfter w:val="1"/>
          <w:wAfter w:w="137" w:type="dxa"/>
          <w:jc w:val="center"/>
        </w:trPr>
        <w:tc>
          <w:tcPr>
            <w:tcW w:w="57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C56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(реестровый номер имущества)</w:t>
            </w:r>
          </w:p>
        </w:tc>
        <w:tc>
          <w:tcPr>
            <w:tcW w:w="3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F944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(дата присвоения реестрового номера)</w:t>
            </w:r>
          </w:p>
        </w:tc>
      </w:tr>
      <w:tr w:rsidR="00F97F71" w:rsidRPr="005A18D5" w14:paraId="24CF9D3D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67BF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 xml:space="preserve">№  </w:t>
            </w:r>
            <w:proofErr w:type="gramStart"/>
            <w:r w:rsidRPr="005A18D5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5A18D5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DCCE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Наименование сведений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C38C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35EAB" w:rsidRPr="005A18D5" w14:paraId="051CAE86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FCA9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Сведения об объекте учета</w:t>
            </w:r>
          </w:p>
        </w:tc>
      </w:tr>
      <w:tr w:rsidR="00F97F71" w:rsidRPr="005A18D5" w14:paraId="0CF65EEB" w14:textId="77777777" w:rsidTr="00F97F71">
        <w:tblPrEx>
          <w:jc w:val="left"/>
        </w:tblPrEx>
        <w:trPr>
          <w:gridBefore w:val="1"/>
          <w:wBefore w:w="133" w:type="dxa"/>
          <w:trHeight w:val="349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F6F7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229E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 xml:space="preserve">Кадастровый (условный номер) 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ECC8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6F5D8611" w14:textId="77777777" w:rsidTr="00F97F71">
        <w:tblPrEx>
          <w:jc w:val="left"/>
        </w:tblPrEx>
        <w:trPr>
          <w:gridBefore w:val="1"/>
          <w:wBefore w:w="133" w:type="dxa"/>
          <w:trHeight w:val="201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21EE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8904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Номер регистрации права собственности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4B52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0857D270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2EFC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80A5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Номер регистрации права: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0099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53163D1C" w14:textId="77777777" w:rsidTr="00F97F71">
        <w:tblPrEx>
          <w:jc w:val="left"/>
        </w:tblPrEx>
        <w:trPr>
          <w:gridBefore w:val="1"/>
          <w:wBefore w:w="133" w:type="dxa"/>
          <w:trHeight w:val="641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D8E6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AA99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Адрес (местоположение)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8E84" w14:textId="77777777" w:rsidR="00135EAB" w:rsidRPr="005A18D5" w:rsidRDefault="00135EAB" w:rsidP="001A0C42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236643A1" w14:textId="77777777" w:rsidTr="00F97F71">
        <w:tblPrEx>
          <w:jc w:val="left"/>
        </w:tblPrEx>
        <w:trPr>
          <w:gridBefore w:val="1"/>
          <w:wBefore w:w="133" w:type="dxa"/>
          <w:trHeight w:val="4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4F3D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9880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Технические характеристики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8F6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2A6DDEBD" w14:textId="77777777" w:rsidTr="00F97F71">
        <w:tblPrEx>
          <w:jc w:val="left"/>
        </w:tblPrEx>
        <w:trPr>
          <w:gridBefore w:val="1"/>
          <w:wBefore w:w="133" w:type="dxa"/>
          <w:trHeight w:val="287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3E4C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B609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Документы-основания возникновения права собственности: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5B99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788332D3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D08D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8D89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Документы-основания возникновения права: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9238" w14:textId="77777777" w:rsidR="00135EAB" w:rsidRPr="005A18D5" w:rsidRDefault="00135EAB" w:rsidP="001A0C42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6823CBCB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C99A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0A03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Площадь (кв. м)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F29A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2282BDC2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2062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3030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Кадастровая стоимость (тыс. руб.)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5A16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4C78722E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850F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229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Балансовая стоимость (тыс. руб.)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D433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3E34D7BD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3DC1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F64B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Остаточная стоимость (тыс. руб.)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8BA4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5A202D36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3A3E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0210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Иные, учтенные в реестре имущества, сведения об объекте учета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F9BA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35EAB" w:rsidRPr="005A18D5" w14:paraId="244CE411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5E3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Сведения о правообладателе объекта учета</w:t>
            </w:r>
          </w:p>
        </w:tc>
      </w:tr>
      <w:tr w:rsidR="00F97F71" w:rsidRPr="005A18D5" w14:paraId="35EDDE07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2868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FB85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Полное наименование правообладателя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D9B6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0A067A4F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9441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2FB2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Адрес (место нахождения) правообладателя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8E57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0F9A279E" w14:textId="77777777" w:rsidTr="00F97F71">
        <w:tblPrEx>
          <w:jc w:val="left"/>
        </w:tblPrEx>
        <w:trPr>
          <w:gridBefore w:val="1"/>
          <w:wBefore w:w="133" w:type="dxa"/>
          <w:trHeight w:val="787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EAA3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430F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Иные, учтенные в реестре имущества, сведения о лицах, обладающих правами на имущество и сведения о нем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7A1B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35EAB" w:rsidRPr="005A18D5" w14:paraId="04FD479D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88A7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Сведения о прекращении права собственности и исключения объекта учета из реестра имущества</w:t>
            </w:r>
          </w:p>
        </w:tc>
      </w:tr>
      <w:tr w:rsidR="00F97F71" w:rsidRPr="005A18D5" w14:paraId="4CFEB667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F674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7E42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Документы-основания прекращения права собственности и исключения из реестра имущества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73B6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97F71" w:rsidRPr="005A18D5" w14:paraId="155A489C" w14:textId="77777777" w:rsidTr="00F97F71">
        <w:tblPrEx>
          <w:jc w:val="left"/>
        </w:tblPrEx>
        <w:trPr>
          <w:gridBefore w:val="1"/>
          <w:wBefore w:w="133" w:type="dxa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6A7A" w14:textId="77777777" w:rsidR="00135EAB" w:rsidRPr="005A18D5" w:rsidRDefault="00135EAB" w:rsidP="001A0C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BB16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  <w:r w:rsidRPr="005A18D5">
              <w:rPr>
                <w:rFonts w:ascii="Times New Roman" w:hAnsi="Times New Roman"/>
                <w:sz w:val="25"/>
                <w:szCs w:val="25"/>
              </w:rPr>
              <w:t>Дата исключения из реестра имущества</w:t>
            </w:r>
          </w:p>
        </w:tc>
        <w:tc>
          <w:tcPr>
            <w:tcW w:w="3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22FD" w14:textId="77777777" w:rsidR="00135EAB" w:rsidRPr="005A18D5" w:rsidRDefault="00135EAB" w:rsidP="001A0C42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4D6444" w14:paraId="0F45AC2F" w14:textId="77777777">
        <w:tc>
          <w:tcPr>
            <w:tcW w:w="9042" w:type="dxa"/>
          </w:tcPr>
          <w:p w14:paraId="3C832C42" w14:textId="77777777" w:rsidR="004D6444" w:rsidRPr="0000627C" w:rsidRDefault="004D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444" w14:paraId="1FA276E0" w14:textId="77777777">
        <w:tc>
          <w:tcPr>
            <w:tcW w:w="9042" w:type="dxa"/>
          </w:tcPr>
          <w:p w14:paraId="09A5EDE6" w14:textId="77777777" w:rsidR="004D6444" w:rsidRDefault="004D6444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DA44F1F" w14:textId="77777777" w:rsidR="00BD7638" w:rsidRDefault="00BD7638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37C2570" w14:textId="77777777" w:rsidR="00BD7638" w:rsidRDefault="00BD7638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CB516FA" w14:textId="77777777" w:rsidR="00BD7638" w:rsidRDefault="00BD7638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2E95285" w14:textId="77777777" w:rsidR="00BD7638" w:rsidRDefault="00BD7638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C0F8B09" w14:textId="77777777" w:rsidR="00BD7638" w:rsidRDefault="00BD7638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EEB3022" w14:textId="595EDD34" w:rsidR="00BD7638" w:rsidRPr="0000627C" w:rsidRDefault="00BD7638" w:rsidP="00006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444" w14:paraId="2A4DDC0B" w14:textId="77777777">
        <w:tc>
          <w:tcPr>
            <w:tcW w:w="9042" w:type="dxa"/>
          </w:tcPr>
          <w:p w14:paraId="36B71FDB" w14:textId="77777777" w:rsidR="004D6444" w:rsidRPr="0000627C" w:rsidRDefault="004D6444" w:rsidP="0000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9D6201C" w14:textId="77777777" w:rsidR="00055759" w:rsidRPr="00055759" w:rsidRDefault="00055759" w:rsidP="00055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59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Красноглинского </w:t>
      </w:r>
    </w:p>
    <w:p w14:paraId="269AC723" w14:textId="77777777" w:rsidR="00055759" w:rsidRPr="00055759" w:rsidRDefault="00055759" w:rsidP="00055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59">
        <w:rPr>
          <w:rFonts w:ascii="Times New Roman" w:eastAsia="Calibri" w:hAnsi="Times New Roman" w:cs="Times New Roman"/>
          <w:sz w:val="28"/>
          <w:szCs w:val="28"/>
        </w:rPr>
        <w:t xml:space="preserve">          внутригородского района </w:t>
      </w:r>
    </w:p>
    <w:p w14:paraId="0EEF4BDA" w14:textId="624B55EF" w:rsidR="004D6444" w:rsidRPr="00E33CBD" w:rsidRDefault="00055759" w:rsidP="00055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759">
        <w:rPr>
          <w:rFonts w:ascii="Times New Roman" w:eastAsia="Calibri" w:hAnsi="Times New Roman" w:cs="Times New Roman"/>
          <w:sz w:val="28"/>
          <w:szCs w:val="28"/>
        </w:rPr>
        <w:t xml:space="preserve">          городского округа Самара</w:t>
      </w:r>
      <w:r w:rsidRPr="0005575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7578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55759">
        <w:rPr>
          <w:rFonts w:ascii="Times New Roman" w:eastAsia="Calibri" w:hAnsi="Times New Roman" w:cs="Times New Roman"/>
          <w:sz w:val="28"/>
          <w:szCs w:val="28"/>
        </w:rPr>
        <w:t>С.В. Ермаков</w:t>
      </w:r>
    </w:p>
    <w:sectPr w:rsidR="004D6444" w:rsidRPr="00E33CBD" w:rsidSect="00002B48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43EDE" w14:textId="77777777" w:rsidR="004769E2" w:rsidRDefault="004769E2" w:rsidP="00E33CBD">
      <w:pPr>
        <w:spacing w:after="0" w:line="240" w:lineRule="auto"/>
      </w:pPr>
      <w:r>
        <w:separator/>
      </w:r>
    </w:p>
  </w:endnote>
  <w:endnote w:type="continuationSeparator" w:id="0">
    <w:p w14:paraId="7BAF37C9" w14:textId="77777777" w:rsidR="004769E2" w:rsidRDefault="004769E2" w:rsidP="00E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3087D" w14:textId="77777777" w:rsidR="004769E2" w:rsidRDefault="004769E2" w:rsidP="00E33CBD">
      <w:pPr>
        <w:spacing w:after="0" w:line="240" w:lineRule="auto"/>
      </w:pPr>
      <w:r>
        <w:separator/>
      </w:r>
    </w:p>
  </w:footnote>
  <w:footnote w:type="continuationSeparator" w:id="0">
    <w:p w14:paraId="4C353146" w14:textId="77777777" w:rsidR="004769E2" w:rsidRDefault="004769E2" w:rsidP="00E3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802041"/>
      <w:docPartObj>
        <w:docPartGallery w:val="Page Numbers (Top of Page)"/>
        <w:docPartUnique/>
      </w:docPartObj>
    </w:sdtPr>
    <w:sdtEndPr/>
    <w:sdtContent>
      <w:p w14:paraId="22A7F87D" w14:textId="77777777" w:rsidR="003E5DD5" w:rsidRDefault="003E5D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53">
          <w:rPr>
            <w:noProof/>
          </w:rPr>
          <w:t>22</w:t>
        </w:r>
        <w:r>
          <w:fldChar w:fldCharType="end"/>
        </w:r>
      </w:p>
    </w:sdtContent>
  </w:sdt>
  <w:p w14:paraId="22A7F87E" w14:textId="77777777" w:rsidR="003E5DD5" w:rsidRDefault="003E5D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B5"/>
    <w:multiLevelType w:val="hybridMultilevel"/>
    <w:tmpl w:val="58288D42"/>
    <w:lvl w:ilvl="0" w:tplc="C8BEB2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653432"/>
    <w:multiLevelType w:val="hybridMultilevel"/>
    <w:tmpl w:val="41862F4C"/>
    <w:lvl w:ilvl="0" w:tplc="76D2E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B03A64"/>
    <w:multiLevelType w:val="hybridMultilevel"/>
    <w:tmpl w:val="206E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D"/>
    <w:rsid w:val="00000C36"/>
    <w:rsid w:val="00002B48"/>
    <w:rsid w:val="0000627C"/>
    <w:rsid w:val="00032EF6"/>
    <w:rsid w:val="0003334C"/>
    <w:rsid w:val="00040AA1"/>
    <w:rsid w:val="0004278B"/>
    <w:rsid w:val="00055759"/>
    <w:rsid w:val="00055E07"/>
    <w:rsid w:val="000912B2"/>
    <w:rsid w:val="000C2F5F"/>
    <w:rsid w:val="000D1842"/>
    <w:rsid w:val="000D61D1"/>
    <w:rsid w:val="000E0A7A"/>
    <w:rsid w:val="00135EAB"/>
    <w:rsid w:val="001620A1"/>
    <w:rsid w:val="00167217"/>
    <w:rsid w:val="001743DA"/>
    <w:rsid w:val="00180387"/>
    <w:rsid w:val="001B318D"/>
    <w:rsid w:val="001D7132"/>
    <w:rsid w:val="00210708"/>
    <w:rsid w:val="00220DB9"/>
    <w:rsid w:val="002A35DF"/>
    <w:rsid w:val="002D01A9"/>
    <w:rsid w:val="002E06BC"/>
    <w:rsid w:val="00303F76"/>
    <w:rsid w:val="0030741F"/>
    <w:rsid w:val="00336567"/>
    <w:rsid w:val="003401FB"/>
    <w:rsid w:val="003C238F"/>
    <w:rsid w:val="003E5DD5"/>
    <w:rsid w:val="00434727"/>
    <w:rsid w:val="004351F4"/>
    <w:rsid w:val="00464132"/>
    <w:rsid w:val="00476513"/>
    <w:rsid w:val="004769E2"/>
    <w:rsid w:val="00490F7E"/>
    <w:rsid w:val="004D6444"/>
    <w:rsid w:val="00561F17"/>
    <w:rsid w:val="005A2F2D"/>
    <w:rsid w:val="00666D86"/>
    <w:rsid w:val="006B27F9"/>
    <w:rsid w:val="006B43CB"/>
    <w:rsid w:val="006E2B4B"/>
    <w:rsid w:val="006F1D3A"/>
    <w:rsid w:val="00721C34"/>
    <w:rsid w:val="00743AFC"/>
    <w:rsid w:val="007578A7"/>
    <w:rsid w:val="00760236"/>
    <w:rsid w:val="007872E2"/>
    <w:rsid w:val="007A1CC2"/>
    <w:rsid w:val="00804985"/>
    <w:rsid w:val="00816807"/>
    <w:rsid w:val="00865032"/>
    <w:rsid w:val="008848C1"/>
    <w:rsid w:val="008C366C"/>
    <w:rsid w:val="009058C9"/>
    <w:rsid w:val="00913B0E"/>
    <w:rsid w:val="0095404B"/>
    <w:rsid w:val="00981053"/>
    <w:rsid w:val="009B1BCA"/>
    <w:rsid w:val="00A16D7B"/>
    <w:rsid w:val="00A27AAC"/>
    <w:rsid w:val="00A41331"/>
    <w:rsid w:val="00A44E70"/>
    <w:rsid w:val="00A82C3E"/>
    <w:rsid w:val="00AB5F7A"/>
    <w:rsid w:val="00AD0BDD"/>
    <w:rsid w:val="00AD45A7"/>
    <w:rsid w:val="00B009A8"/>
    <w:rsid w:val="00B31BFA"/>
    <w:rsid w:val="00B40A65"/>
    <w:rsid w:val="00B60204"/>
    <w:rsid w:val="00B85E2E"/>
    <w:rsid w:val="00B941CF"/>
    <w:rsid w:val="00BA256C"/>
    <w:rsid w:val="00BB0083"/>
    <w:rsid w:val="00BB32A8"/>
    <w:rsid w:val="00BB526C"/>
    <w:rsid w:val="00BC4E7C"/>
    <w:rsid w:val="00BD7638"/>
    <w:rsid w:val="00C125BD"/>
    <w:rsid w:val="00C215B3"/>
    <w:rsid w:val="00C32528"/>
    <w:rsid w:val="00C7058D"/>
    <w:rsid w:val="00C707E3"/>
    <w:rsid w:val="00CD401D"/>
    <w:rsid w:val="00CE5EA3"/>
    <w:rsid w:val="00D33E2D"/>
    <w:rsid w:val="00D60226"/>
    <w:rsid w:val="00D610F1"/>
    <w:rsid w:val="00D61746"/>
    <w:rsid w:val="00D62A7D"/>
    <w:rsid w:val="00D83FF0"/>
    <w:rsid w:val="00DA6553"/>
    <w:rsid w:val="00DB34AB"/>
    <w:rsid w:val="00DB5119"/>
    <w:rsid w:val="00DD0EDD"/>
    <w:rsid w:val="00DD2795"/>
    <w:rsid w:val="00DD4B8C"/>
    <w:rsid w:val="00DD5020"/>
    <w:rsid w:val="00DE7069"/>
    <w:rsid w:val="00DF0E25"/>
    <w:rsid w:val="00E019CA"/>
    <w:rsid w:val="00E33CBD"/>
    <w:rsid w:val="00E56191"/>
    <w:rsid w:val="00E60027"/>
    <w:rsid w:val="00E823C2"/>
    <w:rsid w:val="00EA19A3"/>
    <w:rsid w:val="00EA57AD"/>
    <w:rsid w:val="00EF48B2"/>
    <w:rsid w:val="00F04085"/>
    <w:rsid w:val="00F04FAD"/>
    <w:rsid w:val="00F11501"/>
    <w:rsid w:val="00F308CB"/>
    <w:rsid w:val="00F32F4F"/>
    <w:rsid w:val="00F865B6"/>
    <w:rsid w:val="00F97F22"/>
    <w:rsid w:val="00F97F71"/>
    <w:rsid w:val="00FB3528"/>
    <w:rsid w:val="00FC5859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F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CBD"/>
  </w:style>
  <w:style w:type="paragraph" w:styleId="a3">
    <w:name w:val="Balloon Text"/>
    <w:basedOn w:val="a"/>
    <w:link w:val="a4"/>
    <w:uiPriority w:val="99"/>
    <w:semiHidden/>
    <w:unhideWhenUsed/>
    <w:rsid w:val="00E3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3CBD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E33CBD"/>
    <w:pPr>
      <w:spacing w:after="0" w:line="240" w:lineRule="auto"/>
    </w:pPr>
  </w:style>
  <w:style w:type="table" w:styleId="a7">
    <w:name w:val="Table Grid"/>
    <w:basedOn w:val="a1"/>
    <w:uiPriority w:val="99"/>
    <w:rsid w:val="00E33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3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33CBD"/>
  </w:style>
  <w:style w:type="paragraph" w:customStyle="1" w:styleId="ConsPlusNonformat">
    <w:name w:val="ConsPlusNonformat"/>
    <w:rsid w:val="00E33C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8"/>
    <w:link w:val="a9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0"/>
    <w:uiPriority w:val="99"/>
    <w:rsid w:val="00E33CBD"/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E33CBD"/>
  </w:style>
  <w:style w:type="paragraph" w:styleId="a8">
    <w:name w:val="header"/>
    <w:basedOn w:val="a"/>
    <w:link w:val="13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8"/>
    <w:uiPriority w:val="99"/>
    <w:rsid w:val="00E33CBD"/>
  </w:style>
  <w:style w:type="paragraph" w:styleId="aa">
    <w:name w:val="footer"/>
    <w:basedOn w:val="a"/>
    <w:link w:val="14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a"/>
    <w:uiPriority w:val="99"/>
    <w:rsid w:val="00E33CBD"/>
  </w:style>
  <w:style w:type="table" w:customStyle="1" w:styleId="15">
    <w:name w:val="Сетка таблицы1"/>
    <w:basedOn w:val="a1"/>
    <w:next w:val="a7"/>
    <w:uiPriority w:val="99"/>
    <w:rsid w:val="00EA1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CBD"/>
  </w:style>
  <w:style w:type="paragraph" w:styleId="a3">
    <w:name w:val="Balloon Text"/>
    <w:basedOn w:val="a"/>
    <w:link w:val="a4"/>
    <w:uiPriority w:val="99"/>
    <w:semiHidden/>
    <w:unhideWhenUsed/>
    <w:rsid w:val="00E3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3CBD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E33CBD"/>
    <w:pPr>
      <w:spacing w:after="0" w:line="240" w:lineRule="auto"/>
    </w:pPr>
  </w:style>
  <w:style w:type="table" w:styleId="a7">
    <w:name w:val="Table Grid"/>
    <w:basedOn w:val="a1"/>
    <w:uiPriority w:val="99"/>
    <w:rsid w:val="00E33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3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33CBD"/>
  </w:style>
  <w:style w:type="paragraph" w:customStyle="1" w:styleId="ConsPlusNonformat">
    <w:name w:val="ConsPlusNonformat"/>
    <w:rsid w:val="00E33C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8"/>
    <w:link w:val="a9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0"/>
    <w:uiPriority w:val="99"/>
    <w:rsid w:val="00E33CBD"/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E33CBD"/>
  </w:style>
  <w:style w:type="paragraph" w:styleId="a8">
    <w:name w:val="header"/>
    <w:basedOn w:val="a"/>
    <w:link w:val="13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8"/>
    <w:uiPriority w:val="99"/>
    <w:rsid w:val="00E33CBD"/>
  </w:style>
  <w:style w:type="paragraph" w:styleId="aa">
    <w:name w:val="footer"/>
    <w:basedOn w:val="a"/>
    <w:link w:val="14"/>
    <w:uiPriority w:val="99"/>
    <w:unhideWhenUsed/>
    <w:rsid w:val="00E3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a"/>
    <w:uiPriority w:val="99"/>
    <w:rsid w:val="00E33CBD"/>
  </w:style>
  <w:style w:type="table" w:customStyle="1" w:styleId="15">
    <w:name w:val="Сетка таблицы1"/>
    <w:basedOn w:val="a1"/>
    <w:next w:val="a7"/>
    <w:uiPriority w:val="99"/>
    <w:rsid w:val="00EA1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E8AFCDA438D648B2B3FA7EEF7A8505044C190C156DE793B20620AA3EDCDA364C47E4D78DB4A2q2h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31E8AFCDA438D648B2ADF76883268D020D111C0A1363B2CCED5D7DFD37D68D71031EA69380B5A32C0E56q4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1E8AFCDA438D648B2ADF76883268D020D111C0E146EB1C7ED5D7DFD37D68D71031EA69380B5A32C0E54q4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Ирина Алексеевна</dc:creator>
  <cp:lastModifiedBy>Родионова Юлия Валерьевна</cp:lastModifiedBy>
  <cp:revision>2</cp:revision>
  <cp:lastPrinted>2024-10-17T10:25:00Z</cp:lastPrinted>
  <dcterms:created xsi:type="dcterms:W3CDTF">2024-10-30T07:51:00Z</dcterms:created>
  <dcterms:modified xsi:type="dcterms:W3CDTF">2024-10-30T07:51:00Z</dcterms:modified>
</cp:coreProperties>
</file>