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2C" w:rsidRPr="000B54FA" w:rsidRDefault="008B5440" w:rsidP="00EA3B2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A3B2C" w:rsidRPr="000B54FA" w:rsidRDefault="00EA3B2C" w:rsidP="00EA3B2C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B54FA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EA3B2C" w:rsidRPr="000B54FA" w:rsidRDefault="00EA3B2C" w:rsidP="00EA3B2C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54FA">
        <w:rPr>
          <w:rFonts w:ascii="Times New Roman" w:hAnsi="Times New Roman" w:cs="Times New Roman"/>
          <w:sz w:val="24"/>
          <w:szCs w:val="24"/>
        </w:rPr>
        <w:t>Красноглинского</w:t>
      </w:r>
      <w:proofErr w:type="spellEnd"/>
      <w:r w:rsidRPr="000B54FA">
        <w:rPr>
          <w:rFonts w:ascii="Times New Roman" w:hAnsi="Times New Roman" w:cs="Times New Roman"/>
          <w:sz w:val="24"/>
          <w:szCs w:val="24"/>
        </w:rPr>
        <w:t xml:space="preserve"> внутригородского района</w:t>
      </w:r>
    </w:p>
    <w:p w:rsidR="00EA3B2C" w:rsidRPr="000B54FA" w:rsidRDefault="00EA3B2C" w:rsidP="00EA3B2C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B54FA">
        <w:rPr>
          <w:rFonts w:ascii="Times New Roman" w:hAnsi="Times New Roman" w:cs="Times New Roman"/>
          <w:sz w:val="24"/>
          <w:szCs w:val="24"/>
        </w:rPr>
        <w:t>городского округа Самара</w:t>
      </w:r>
    </w:p>
    <w:p w:rsidR="00EA3B2C" w:rsidRPr="000B54FA" w:rsidRDefault="008B5440" w:rsidP="00EA3B2C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 202</w:t>
      </w:r>
      <w:r w:rsidR="004F26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EA3B2C" w:rsidRPr="000B54FA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A3B2C" w:rsidRPr="000B54FA" w:rsidRDefault="004B4A94" w:rsidP="00EA3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EA3B2C" w:rsidRPr="000B54FA">
          <w:rPr>
            <w:rFonts w:ascii="Times New Roman" w:hAnsi="Times New Roman" w:cs="Times New Roman"/>
            <w:b/>
            <w:sz w:val="24"/>
            <w:szCs w:val="24"/>
          </w:rPr>
          <w:t>Источники</w:t>
        </w:r>
      </w:hyperlink>
      <w:r w:rsidR="00EA3B2C" w:rsidRPr="000B54FA">
        <w:rPr>
          <w:rFonts w:ascii="Times New Roman" w:hAnsi="Times New Roman" w:cs="Times New Roman"/>
          <w:b/>
          <w:sz w:val="24"/>
          <w:szCs w:val="24"/>
        </w:rPr>
        <w:t xml:space="preserve"> финансирования дефицита бюджета </w:t>
      </w:r>
      <w:proofErr w:type="spellStart"/>
      <w:r w:rsidR="00EA3B2C" w:rsidRPr="000B54FA">
        <w:rPr>
          <w:rFonts w:ascii="Times New Roman" w:hAnsi="Times New Roman" w:cs="Times New Roman"/>
          <w:b/>
          <w:sz w:val="24"/>
          <w:szCs w:val="24"/>
        </w:rPr>
        <w:t>Красноглинского</w:t>
      </w:r>
      <w:proofErr w:type="spellEnd"/>
      <w:r w:rsidR="00EA3B2C" w:rsidRPr="000B54FA">
        <w:rPr>
          <w:rFonts w:ascii="Times New Roman" w:hAnsi="Times New Roman" w:cs="Times New Roman"/>
          <w:b/>
          <w:sz w:val="24"/>
          <w:szCs w:val="24"/>
        </w:rPr>
        <w:t xml:space="preserve"> внутригородского района, перечень </w:t>
      </w:r>
      <w:proofErr w:type="gramStart"/>
      <w:r w:rsidR="00EA3B2C" w:rsidRPr="000B54FA">
        <w:rPr>
          <w:rFonts w:ascii="Times New Roman" w:hAnsi="Times New Roman" w:cs="Times New Roman"/>
          <w:b/>
          <w:sz w:val="24"/>
          <w:szCs w:val="24"/>
        </w:rPr>
        <w:t>статей источников финансирования дефицита бюджета</w:t>
      </w:r>
      <w:proofErr w:type="gramEnd"/>
      <w:r w:rsidR="00EA3B2C" w:rsidRPr="000B5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3B2C" w:rsidRPr="000B54FA">
        <w:rPr>
          <w:rFonts w:ascii="Times New Roman" w:hAnsi="Times New Roman" w:cs="Times New Roman"/>
          <w:b/>
          <w:sz w:val="24"/>
          <w:szCs w:val="24"/>
        </w:rPr>
        <w:t>Красноглинского</w:t>
      </w:r>
      <w:proofErr w:type="spellEnd"/>
      <w:r w:rsidR="00EA3B2C" w:rsidRPr="000B54FA">
        <w:rPr>
          <w:rFonts w:ascii="Times New Roman" w:hAnsi="Times New Roman" w:cs="Times New Roman"/>
          <w:b/>
          <w:sz w:val="24"/>
          <w:szCs w:val="24"/>
        </w:rPr>
        <w:t xml:space="preserve"> внутригородского района городского округа Самара Самарской области на плановый период 20</w:t>
      </w:r>
      <w:r w:rsidR="004F2657">
        <w:rPr>
          <w:rFonts w:ascii="Times New Roman" w:hAnsi="Times New Roman" w:cs="Times New Roman"/>
          <w:b/>
          <w:sz w:val="24"/>
          <w:szCs w:val="24"/>
        </w:rPr>
        <w:t>26</w:t>
      </w:r>
      <w:r w:rsidR="00EA3B2C" w:rsidRPr="000B54FA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4F2657">
        <w:rPr>
          <w:rFonts w:ascii="Times New Roman" w:hAnsi="Times New Roman" w:cs="Times New Roman"/>
          <w:b/>
          <w:sz w:val="24"/>
          <w:szCs w:val="24"/>
        </w:rPr>
        <w:t>27</w:t>
      </w:r>
      <w:r w:rsidR="00EA3B2C" w:rsidRPr="000B54F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A3B2C" w:rsidRPr="000B54FA" w:rsidRDefault="00EA3B2C" w:rsidP="00EA3B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54F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B54F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54FA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3061"/>
        <w:gridCol w:w="1474"/>
        <w:gridCol w:w="1361"/>
      </w:tblGrid>
      <w:tr w:rsidR="00EA3B2C" w:rsidRPr="000B54FA" w:rsidTr="00E80353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</w:t>
            </w:r>
            <w:proofErr w:type="gramStart"/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относящихся</w:t>
            </w:r>
            <w:proofErr w:type="gramEnd"/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источникам финансирования дефицита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A3B2C" w:rsidRPr="000B54FA" w:rsidTr="00E803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группы, подгруппы, статьи, вида источников финансирования дефицита бюджета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4F2657" w:rsidP="001A66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EA3B2C"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4C79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9B0A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F265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EA3B2C" w:rsidRPr="000B54FA" w:rsidTr="00E803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A3B2C" w:rsidRPr="000B54FA" w:rsidTr="00E803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3B2C" w:rsidRPr="000B54FA" w:rsidTr="00E803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C" w:rsidRPr="000B54FA" w:rsidRDefault="00EA3B2C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A656B" w:rsidRPr="000B54FA" w:rsidTr="00B97C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6B" w:rsidRPr="000B54FA" w:rsidRDefault="007A656B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6B" w:rsidRPr="000B54FA" w:rsidRDefault="007A656B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6B" w:rsidRPr="000B54FA" w:rsidRDefault="007A656B" w:rsidP="00E803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6B" w:rsidRDefault="00ED56EE" w:rsidP="007C48D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245 389,2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6B" w:rsidRDefault="00F15C7F" w:rsidP="007A656B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244 915,6</w:t>
            </w:r>
          </w:p>
        </w:tc>
      </w:tr>
      <w:tr w:rsidR="004B4A94" w:rsidRPr="000B54FA" w:rsidTr="00B97C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3" w:colLast="3"/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4B4A94">
            <w:pPr>
              <w:ind w:hanging="4"/>
              <w:jc w:val="center"/>
            </w:pPr>
            <w:r w:rsidRPr="008F7249">
              <w:rPr>
                <w:rFonts w:ascii="Times New Roman" w:hAnsi="Times New Roman" w:cs="Times New Roman"/>
                <w:bCs/>
                <w:sz w:val="24"/>
                <w:szCs w:val="24"/>
              </w:rPr>
              <w:t>245 389,2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BE2EA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244 915,6</w:t>
            </w:r>
          </w:p>
        </w:tc>
      </w:tr>
      <w:tr w:rsidR="004B4A94" w:rsidRPr="000B54FA" w:rsidTr="00B97C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4B4A94">
            <w:pPr>
              <w:ind w:hanging="4"/>
              <w:jc w:val="center"/>
            </w:pPr>
            <w:r w:rsidRPr="008F7249">
              <w:rPr>
                <w:rFonts w:ascii="Times New Roman" w:hAnsi="Times New Roman" w:cs="Times New Roman"/>
                <w:bCs/>
                <w:sz w:val="24"/>
                <w:szCs w:val="24"/>
              </w:rPr>
              <w:t>245 389,2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BE2EA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244 915,6</w:t>
            </w:r>
          </w:p>
        </w:tc>
      </w:tr>
      <w:tr w:rsidR="004B4A94" w:rsidRPr="000B54FA" w:rsidTr="00B97C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01 05 02 01 12 0000 510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внутригородских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4B4A94">
            <w:pPr>
              <w:ind w:hanging="4"/>
              <w:jc w:val="center"/>
            </w:pPr>
            <w:r w:rsidRPr="008F7249">
              <w:rPr>
                <w:rFonts w:ascii="Times New Roman" w:hAnsi="Times New Roman" w:cs="Times New Roman"/>
                <w:bCs/>
                <w:sz w:val="24"/>
                <w:szCs w:val="24"/>
              </w:rPr>
              <w:t>245 389,2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BE2EA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244 915,6</w:t>
            </w:r>
          </w:p>
        </w:tc>
      </w:tr>
      <w:tr w:rsidR="004B4A94" w:rsidRPr="000B54FA" w:rsidTr="00B97C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4B4A94">
            <w:pPr>
              <w:ind w:hanging="4"/>
              <w:jc w:val="center"/>
            </w:pPr>
            <w:r w:rsidRPr="008F7249">
              <w:rPr>
                <w:rFonts w:ascii="Times New Roman" w:hAnsi="Times New Roman" w:cs="Times New Roman"/>
                <w:bCs/>
                <w:sz w:val="24"/>
                <w:szCs w:val="24"/>
              </w:rPr>
              <w:t>245 389,2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BE2EA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244 915,6</w:t>
            </w:r>
          </w:p>
        </w:tc>
      </w:tr>
      <w:tr w:rsidR="004B4A94" w:rsidRPr="000B54FA" w:rsidTr="00B97C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4B4A94">
            <w:pPr>
              <w:ind w:hanging="4"/>
              <w:jc w:val="center"/>
            </w:pPr>
            <w:r w:rsidRPr="008F7249">
              <w:rPr>
                <w:rFonts w:ascii="Times New Roman" w:hAnsi="Times New Roman" w:cs="Times New Roman"/>
                <w:bCs/>
                <w:sz w:val="24"/>
                <w:szCs w:val="24"/>
              </w:rPr>
              <w:t>245 389,2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BE2EA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244 915,6</w:t>
            </w:r>
          </w:p>
        </w:tc>
      </w:tr>
      <w:tr w:rsidR="004B4A94" w:rsidRPr="000B54FA" w:rsidTr="00B97C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01 05 02 01 00 0000 610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4B4A94">
            <w:pPr>
              <w:ind w:hanging="4"/>
              <w:jc w:val="center"/>
            </w:pPr>
            <w:r w:rsidRPr="008F7249">
              <w:rPr>
                <w:rFonts w:ascii="Times New Roman" w:hAnsi="Times New Roman" w:cs="Times New Roman"/>
                <w:bCs/>
                <w:sz w:val="24"/>
                <w:szCs w:val="24"/>
              </w:rPr>
              <w:t>245 389,2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BE2EA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244 915,6</w:t>
            </w:r>
          </w:p>
        </w:tc>
      </w:tr>
      <w:tr w:rsidR="004B4A94" w:rsidRPr="000B54FA" w:rsidTr="00B97C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01 05 02 01 12 0000 610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Pr="000B54FA" w:rsidRDefault="004B4A94" w:rsidP="00E803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FA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внутригородских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4B4A94">
            <w:pPr>
              <w:ind w:hanging="4"/>
              <w:jc w:val="center"/>
            </w:pPr>
            <w:r w:rsidRPr="008F7249">
              <w:rPr>
                <w:rFonts w:ascii="Times New Roman" w:hAnsi="Times New Roman" w:cs="Times New Roman"/>
                <w:bCs/>
                <w:sz w:val="24"/>
                <w:szCs w:val="24"/>
              </w:rPr>
              <w:t>245 389,2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94" w:rsidRDefault="004B4A94" w:rsidP="00BE2EA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244 915,6</w:t>
            </w:r>
          </w:p>
        </w:tc>
      </w:tr>
      <w:bookmarkEnd w:id="0"/>
    </w:tbl>
    <w:p w:rsidR="00EA3B2C" w:rsidRPr="000B54FA" w:rsidRDefault="00EA3B2C" w:rsidP="00EA3B2C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52DF7" w:rsidRDefault="00A52DF7"/>
    <w:sectPr w:rsidR="00A52DF7" w:rsidSect="000F76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2C"/>
    <w:rsid w:val="000122E3"/>
    <w:rsid w:val="00036486"/>
    <w:rsid w:val="000B7E62"/>
    <w:rsid w:val="000D374F"/>
    <w:rsid w:val="000F7640"/>
    <w:rsid w:val="001906F1"/>
    <w:rsid w:val="001A66AD"/>
    <w:rsid w:val="00241394"/>
    <w:rsid w:val="00284C3B"/>
    <w:rsid w:val="002A2B2D"/>
    <w:rsid w:val="002C7899"/>
    <w:rsid w:val="002F31C8"/>
    <w:rsid w:val="003175D5"/>
    <w:rsid w:val="003417F0"/>
    <w:rsid w:val="003514A6"/>
    <w:rsid w:val="003A70E7"/>
    <w:rsid w:val="003B6E78"/>
    <w:rsid w:val="0041159C"/>
    <w:rsid w:val="004615D6"/>
    <w:rsid w:val="004B0287"/>
    <w:rsid w:val="004B4A94"/>
    <w:rsid w:val="004C7964"/>
    <w:rsid w:val="004E5C65"/>
    <w:rsid w:val="004F2657"/>
    <w:rsid w:val="005B02CC"/>
    <w:rsid w:val="00633E7B"/>
    <w:rsid w:val="006752D9"/>
    <w:rsid w:val="00755B2C"/>
    <w:rsid w:val="00757C3A"/>
    <w:rsid w:val="007829EE"/>
    <w:rsid w:val="007A656B"/>
    <w:rsid w:val="007C48D5"/>
    <w:rsid w:val="007F5819"/>
    <w:rsid w:val="0083600C"/>
    <w:rsid w:val="00862AC0"/>
    <w:rsid w:val="008858A5"/>
    <w:rsid w:val="008B5440"/>
    <w:rsid w:val="008D375C"/>
    <w:rsid w:val="008E1168"/>
    <w:rsid w:val="009A70CF"/>
    <w:rsid w:val="009B0A54"/>
    <w:rsid w:val="00A45AAD"/>
    <w:rsid w:val="00A52DF7"/>
    <w:rsid w:val="00A54C5A"/>
    <w:rsid w:val="00B01EB1"/>
    <w:rsid w:val="00BA09B7"/>
    <w:rsid w:val="00BF4B2B"/>
    <w:rsid w:val="00C96204"/>
    <w:rsid w:val="00CD7356"/>
    <w:rsid w:val="00D53057"/>
    <w:rsid w:val="00DB1832"/>
    <w:rsid w:val="00DE4CC3"/>
    <w:rsid w:val="00E13B3C"/>
    <w:rsid w:val="00EA341C"/>
    <w:rsid w:val="00EA3B2C"/>
    <w:rsid w:val="00ED56EE"/>
    <w:rsid w:val="00EF2662"/>
    <w:rsid w:val="00F06EBE"/>
    <w:rsid w:val="00F15C7F"/>
    <w:rsid w:val="00F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2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2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3A7A2AD5343049CFBED0AE332364FB5D915B15C733F19A60943D4971F72C87378AF41DBA99342F262348w0f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Татьяна Николаевна</dc:creator>
  <cp:lastModifiedBy>Емельянова</cp:lastModifiedBy>
  <cp:revision>64</cp:revision>
  <cp:lastPrinted>2019-09-30T08:00:00Z</cp:lastPrinted>
  <dcterms:created xsi:type="dcterms:W3CDTF">2017-09-22T13:02:00Z</dcterms:created>
  <dcterms:modified xsi:type="dcterms:W3CDTF">2024-10-04T08:14:00Z</dcterms:modified>
</cp:coreProperties>
</file>