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  <w:r>
        <w:rPr>
          <w:lang w:val="ru-RU"/>
        </w:rPr>
        <w:t xml:space="preserve">О начале формирования </w:t>
      </w:r>
      <w:r>
        <w:t>общественных советов микрорайонов</w:t>
      </w:r>
      <w:r>
        <w:rPr>
          <w:lang w:val="ru-RU"/>
        </w:rPr>
        <w:t xml:space="preserve"> </w:t>
      </w:r>
    </w:p>
    <w:p w:rsidR="00925631" w:rsidRDefault="00925631" w:rsidP="00925631">
      <w:pPr>
        <w:pStyle w:val="a3"/>
        <w:jc w:val="center"/>
        <w:rPr>
          <w:lang w:val="ru-RU"/>
        </w:rPr>
      </w:pPr>
      <w:r>
        <w:rPr>
          <w:lang w:val="ru-RU"/>
        </w:rPr>
        <w:t>на территории Красноглинского</w:t>
      </w:r>
      <w:r>
        <w:t xml:space="preserve"> </w:t>
      </w:r>
      <w:proofErr w:type="gramStart"/>
      <w:r>
        <w:t>внутригородского</w:t>
      </w:r>
      <w:proofErr w:type="gramEnd"/>
      <w:r>
        <w:t xml:space="preserve"> района</w:t>
      </w:r>
      <w:r>
        <w:rPr>
          <w:lang w:val="ru-RU"/>
        </w:rPr>
        <w:t xml:space="preserve"> </w:t>
      </w:r>
    </w:p>
    <w:p w:rsidR="00925631" w:rsidRDefault="00925631" w:rsidP="00925631">
      <w:pPr>
        <w:pStyle w:val="a3"/>
        <w:jc w:val="center"/>
        <w:rPr>
          <w:lang w:val="ru-RU"/>
        </w:rPr>
      </w:pPr>
      <w:r>
        <w:t>городского округа Самара</w:t>
      </w:r>
    </w:p>
    <w:p w:rsidR="00925631" w:rsidRDefault="00925631" w:rsidP="00925631">
      <w:pPr>
        <w:pStyle w:val="a3"/>
        <w:jc w:val="center"/>
        <w:rPr>
          <w:sz w:val="22"/>
          <w:szCs w:val="22"/>
          <w:lang w:val="ru-RU"/>
        </w:rPr>
      </w:pPr>
    </w:p>
    <w:p w:rsidR="00925631" w:rsidRDefault="00925631" w:rsidP="00925631">
      <w:pPr>
        <w:pStyle w:val="a3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925631" w:rsidRDefault="00925631" w:rsidP="00925631">
      <w:pPr>
        <w:pStyle w:val="ConsPlusNormal"/>
        <w:spacing w:line="360" w:lineRule="auto"/>
        <w:ind w:firstLine="709"/>
        <w:jc w:val="both"/>
      </w:pPr>
      <w:r>
        <w:t>В соответствии с Федеральным законом от 06 октября 2003 года      №131-ФЗ «Об общих принципах организации местного самоуправления в Российской Федерации», Федеральным законом от 21 июля 2014 года  № 212-ФЗ «Об основах общественного контроля в Российской Федерации», П</w:t>
      </w:r>
      <w:r>
        <w:rPr>
          <w:rFonts w:eastAsia="Calibri"/>
        </w:rPr>
        <w:t>оложением о порядке формирования общественных советов микрорайонов на территории Красноглинского внутригородского района городского округа Самара</w:t>
      </w:r>
      <w:r>
        <w:t xml:space="preserve">, утвержденным постановлением Администрации Красноглинского внутригородского района городского округа Самара от 28 мая 2019 года                № 264, </w:t>
      </w:r>
    </w:p>
    <w:p w:rsidR="00925631" w:rsidRDefault="00925631" w:rsidP="00925631">
      <w:pPr>
        <w:pStyle w:val="ConsPlusNormal"/>
        <w:spacing w:line="360" w:lineRule="auto"/>
        <w:ind w:firstLine="709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925631" w:rsidRDefault="00925631" w:rsidP="00925631">
      <w:pPr>
        <w:pStyle w:val="ConsPlusNormal"/>
        <w:spacing w:before="120" w:line="360" w:lineRule="auto"/>
        <w:ind w:firstLine="709"/>
        <w:jc w:val="both"/>
      </w:pPr>
      <w:r>
        <w:t>1. Объявить о начале формирования</w:t>
      </w:r>
      <w:r>
        <w:rPr>
          <w:color w:val="FF0000"/>
        </w:rPr>
        <w:t xml:space="preserve"> </w:t>
      </w:r>
      <w:r>
        <w:t>общественных советов микрорайонов на территории Красноглинского внутригородского района городского округа Самара.</w:t>
      </w:r>
    </w:p>
    <w:p w:rsidR="000B55F0" w:rsidRDefault="00925631" w:rsidP="00925631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         </w:t>
      </w:r>
      <w:r>
        <w:t xml:space="preserve">2. Постановление Администрации Красноглинского внутригородского района городского округа Самара от </w:t>
      </w:r>
      <w:r w:rsidR="00D13948">
        <w:rPr>
          <w:lang w:val="ru-RU"/>
        </w:rPr>
        <w:t>17</w:t>
      </w:r>
      <w:r>
        <w:t xml:space="preserve"> </w:t>
      </w:r>
      <w:r w:rsidR="00D13948">
        <w:rPr>
          <w:lang w:val="ru-RU"/>
        </w:rPr>
        <w:t>апреля</w:t>
      </w:r>
      <w:r>
        <w:t xml:space="preserve"> 20</w:t>
      </w:r>
      <w:r>
        <w:rPr>
          <w:lang w:val="ru-RU"/>
        </w:rPr>
        <w:t>2</w:t>
      </w:r>
      <w:r w:rsidR="00D13948">
        <w:rPr>
          <w:lang w:val="ru-RU"/>
        </w:rPr>
        <w:t>3</w:t>
      </w:r>
      <w:r>
        <w:t xml:space="preserve"> года № </w:t>
      </w:r>
      <w:r w:rsidR="00D13948">
        <w:rPr>
          <w:lang w:val="ru-RU"/>
        </w:rPr>
        <w:t>272</w:t>
      </w:r>
      <w:r>
        <w:t xml:space="preserve"> «</w:t>
      </w:r>
      <w:r>
        <w:rPr>
          <w:lang w:val="ru-RU"/>
        </w:rPr>
        <w:t xml:space="preserve">О начале формирования  </w:t>
      </w:r>
      <w:r>
        <w:t>общественных советов микрорайонов</w:t>
      </w:r>
      <w:r>
        <w:rPr>
          <w:lang w:val="ru-RU"/>
        </w:rPr>
        <w:t xml:space="preserve"> на территории </w:t>
      </w:r>
    </w:p>
    <w:p w:rsidR="000B55F0" w:rsidRDefault="000B55F0" w:rsidP="00925631">
      <w:pPr>
        <w:pStyle w:val="a3"/>
        <w:spacing w:line="360" w:lineRule="auto"/>
        <w:jc w:val="both"/>
        <w:rPr>
          <w:lang w:val="ru-RU"/>
        </w:rPr>
      </w:pPr>
    </w:p>
    <w:p w:rsidR="000B55F0" w:rsidRDefault="000B55F0" w:rsidP="000B55F0">
      <w:pPr>
        <w:pStyle w:val="a3"/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2</w:t>
      </w:r>
    </w:p>
    <w:p w:rsidR="00925631" w:rsidRDefault="00925631" w:rsidP="00925631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Красноглинского</w:t>
      </w:r>
      <w:r>
        <w:t xml:space="preserve"> внутригородского района</w:t>
      </w:r>
      <w:r>
        <w:rPr>
          <w:lang w:val="ru-RU"/>
        </w:rPr>
        <w:t xml:space="preserve"> </w:t>
      </w:r>
      <w:r>
        <w:t>городского округа Самара» считать утратившим силу с момента принятия данного постановления.</w:t>
      </w:r>
    </w:p>
    <w:p w:rsidR="00925631" w:rsidRDefault="00925631" w:rsidP="00925631">
      <w:pPr>
        <w:tabs>
          <w:tab w:val="left" w:pos="105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3. Настоящее постановление вступает в силу со дня его подписания.</w:t>
      </w:r>
    </w:p>
    <w:p w:rsidR="00925631" w:rsidRDefault="00925631" w:rsidP="00925631">
      <w:pPr>
        <w:tabs>
          <w:tab w:val="left" w:pos="1050"/>
        </w:tabs>
        <w:spacing w:line="360" w:lineRule="auto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 xml:space="preserve">        4. </w:t>
      </w:r>
      <w:r>
        <w:t xml:space="preserve">Отделу организационной работы Администрации Красноглинского внутригородского района городского округа Самара обеспечить размещение настоящего постановления на официальном сайте Администрации Красноглинского внутригородского района городского округа Самара в разделе «Для населения». </w:t>
      </w:r>
    </w:p>
    <w:p w:rsidR="00925631" w:rsidRDefault="00925631" w:rsidP="00925631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925631" w:rsidRDefault="00925631" w:rsidP="00925631">
      <w:pPr>
        <w:pStyle w:val="1"/>
        <w:spacing w:line="360" w:lineRule="auto"/>
        <w:ind w:left="0" w:firstLine="900"/>
        <w:jc w:val="both"/>
        <w:rPr>
          <w:sz w:val="28"/>
          <w:szCs w:val="28"/>
        </w:rPr>
      </w:pPr>
    </w:p>
    <w:p w:rsidR="00925631" w:rsidRDefault="00925631" w:rsidP="00925631">
      <w:pPr>
        <w:jc w:val="both"/>
      </w:pPr>
      <w:r>
        <w:t xml:space="preserve">               </w:t>
      </w:r>
    </w:p>
    <w:p w:rsidR="00351A92" w:rsidRDefault="00351A92" w:rsidP="00925631">
      <w:pPr>
        <w:jc w:val="both"/>
      </w:pPr>
    </w:p>
    <w:p w:rsidR="00351A92" w:rsidRDefault="00351A92" w:rsidP="00925631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25631" w:rsidRDefault="00925631" w:rsidP="00925631">
      <w:pPr>
        <w:jc w:val="both"/>
      </w:pPr>
      <w:r>
        <w:t xml:space="preserve"> </w:t>
      </w:r>
      <w:r w:rsidR="00351A92">
        <w:t xml:space="preserve">  </w:t>
      </w:r>
      <w:r>
        <w:t>Глав</w:t>
      </w:r>
      <w:r w:rsidR="00351A92">
        <w:t>ы</w:t>
      </w:r>
      <w:r>
        <w:t xml:space="preserve"> Красноглинского </w:t>
      </w:r>
    </w:p>
    <w:p w:rsidR="00925631" w:rsidRDefault="00351A92" w:rsidP="00925631">
      <w:pPr>
        <w:jc w:val="both"/>
      </w:pPr>
      <w:r>
        <w:t xml:space="preserve"> </w:t>
      </w:r>
      <w:r w:rsidR="00925631">
        <w:t xml:space="preserve">внутригородского района </w:t>
      </w:r>
    </w:p>
    <w:p w:rsidR="00925631" w:rsidRDefault="00925631" w:rsidP="00925631">
      <w:pPr>
        <w:jc w:val="both"/>
      </w:pPr>
      <w:r>
        <w:t xml:space="preserve">городского округа Самара                                 </w:t>
      </w:r>
      <w:r w:rsidR="00351A92">
        <w:t xml:space="preserve">         </w:t>
      </w:r>
      <w:r>
        <w:t xml:space="preserve">               </w:t>
      </w:r>
      <w:r w:rsidR="00351A92">
        <w:t>В.И. Костин</w:t>
      </w: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  <w:bookmarkStart w:id="0" w:name="_GoBack"/>
      <w:bookmarkEnd w:id="0"/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925631" w:rsidP="00925631">
      <w:pPr>
        <w:jc w:val="both"/>
        <w:rPr>
          <w:rFonts w:eastAsia="Calibri"/>
        </w:rPr>
      </w:pPr>
    </w:p>
    <w:p w:rsidR="00925631" w:rsidRDefault="00D13948" w:rsidP="00925631">
      <w:pPr>
        <w:jc w:val="both"/>
        <w:rPr>
          <w:rFonts w:eastAsia="Calibri"/>
        </w:rPr>
      </w:pPr>
      <w:r>
        <w:rPr>
          <w:rFonts w:eastAsia="Calibri"/>
        </w:rPr>
        <w:t>Э.В. Кузнецова</w:t>
      </w:r>
    </w:p>
    <w:p w:rsidR="00DB05B4" w:rsidRDefault="00925631" w:rsidP="00351A92">
      <w:pPr>
        <w:jc w:val="both"/>
      </w:pPr>
      <w:r>
        <w:rPr>
          <w:rFonts w:eastAsia="Calibri"/>
        </w:rPr>
        <w:t>950 45 88</w:t>
      </w:r>
    </w:p>
    <w:sectPr w:rsidR="00DB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BC" w:rsidRDefault="00CC2CBC" w:rsidP="000B55F0">
      <w:r>
        <w:separator/>
      </w:r>
    </w:p>
  </w:endnote>
  <w:endnote w:type="continuationSeparator" w:id="0">
    <w:p w:rsidR="00CC2CBC" w:rsidRDefault="00CC2CBC" w:rsidP="000B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BC" w:rsidRDefault="00CC2CBC" w:rsidP="000B55F0">
      <w:r>
        <w:separator/>
      </w:r>
    </w:p>
  </w:footnote>
  <w:footnote w:type="continuationSeparator" w:id="0">
    <w:p w:rsidR="00CC2CBC" w:rsidRDefault="00CC2CBC" w:rsidP="000B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EA"/>
    <w:rsid w:val="000B55F0"/>
    <w:rsid w:val="000D70BB"/>
    <w:rsid w:val="00351A92"/>
    <w:rsid w:val="004921EA"/>
    <w:rsid w:val="00925631"/>
    <w:rsid w:val="00CC2CBC"/>
    <w:rsid w:val="00D13948"/>
    <w:rsid w:val="00D811A1"/>
    <w:rsid w:val="00E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6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256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">
    <w:name w:val="Абзац списка1"/>
    <w:basedOn w:val="a"/>
    <w:rsid w:val="00925631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925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6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B5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6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256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">
    <w:name w:val="Абзац списка1"/>
    <w:basedOn w:val="a"/>
    <w:rsid w:val="00925631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925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6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B5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5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Данова Людмила Александровна</dc:creator>
  <cp:keywords/>
  <dc:description/>
  <cp:lastModifiedBy>Данова Людмила Александровна</cp:lastModifiedBy>
  <cp:revision>10</cp:revision>
  <cp:lastPrinted>2025-03-18T05:28:00Z</cp:lastPrinted>
  <dcterms:created xsi:type="dcterms:W3CDTF">2023-04-06T06:10:00Z</dcterms:created>
  <dcterms:modified xsi:type="dcterms:W3CDTF">2025-03-18T05:28:00Z</dcterms:modified>
</cp:coreProperties>
</file>