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E4" w:rsidRDefault="00087BE4" w:rsidP="00087BE4">
      <w:pPr>
        <w:ind w:left="284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ФЕДЕРАЛЬНОЕ ГОСУДАРСТВЕННОЕ КАЗЕННОЕ</w:t>
      </w:r>
    </w:p>
    <w:p w:rsidR="00087BE4" w:rsidRDefault="00087BE4" w:rsidP="00087BE4">
      <w:pPr>
        <w:ind w:left="284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ОБЩЕОБРАЗОВАТЕЛЬНОЕ УЧРЕЖДЕНИЕ</w:t>
      </w:r>
    </w:p>
    <w:p w:rsidR="00087BE4" w:rsidRDefault="00087BE4" w:rsidP="00087BE4">
      <w:pPr>
        <w:ind w:left="284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«САМАРСКИЙ КАДЕТСКИЙ КОРПУС</w:t>
      </w:r>
    </w:p>
    <w:p w:rsidR="00087BE4" w:rsidRDefault="00087BE4" w:rsidP="00087BE4">
      <w:pPr>
        <w:pBdr>
          <w:bottom w:val="single" w:sz="12" w:space="1" w:color="auto"/>
        </w:pBdr>
        <w:ind w:left="284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МИНИСТЕРСТВА ВНУТРЕННИХ ДЕЛ</w:t>
      </w:r>
    </w:p>
    <w:p w:rsidR="00087BE4" w:rsidRDefault="00087BE4" w:rsidP="00087BE4">
      <w:pPr>
        <w:pBdr>
          <w:bottom w:val="single" w:sz="12" w:space="1" w:color="auto"/>
        </w:pBdr>
        <w:ind w:left="284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РОССИЙСКОЙ ФЕДЕРАЦИИ»</w:t>
      </w:r>
    </w:p>
    <w:p w:rsidR="00087BE4" w:rsidRDefault="00087BE4" w:rsidP="00087BE4">
      <w:pPr>
        <w:ind w:left="284"/>
        <w:jc w:val="center"/>
        <w:rPr>
          <w:rFonts w:ascii="PT Astra Serif" w:hAnsi="PT Astra Serif"/>
          <w:b/>
          <w:sz w:val="28"/>
          <w:szCs w:val="28"/>
        </w:rPr>
      </w:pPr>
    </w:p>
    <w:p w:rsidR="00087BE4" w:rsidRDefault="00087BE4" w:rsidP="00087BE4">
      <w:pPr>
        <w:ind w:left="284"/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 xml:space="preserve">Приглашает граждан на должность сотрудников </w:t>
      </w:r>
      <w:r>
        <w:rPr>
          <w:rFonts w:ascii="PT Astra Serif" w:hAnsi="PT Astra Serif"/>
          <w:sz w:val="32"/>
          <w:szCs w:val="32"/>
        </w:rPr>
        <w:br/>
        <w:t>и работников:</w:t>
      </w:r>
    </w:p>
    <w:p w:rsidR="00087BE4" w:rsidRDefault="00087BE4" w:rsidP="00087BE4">
      <w:pPr>
        <w:ind w:left="284"/>
        <w:rPr>
          <w:rFonts w:ascii="PT Astra Serif" w:hAnsi="PT Astra Serif"/>
          <w:sz w:val="32"/>
          <w:szCs w:val="32"/>
        </w:rPr>
      </w:pPr>
    </w:p>
    <w:p w:rsidR="00087BE4" w:rsidRDefault="00087BE4" w:rsidP="00087BE4">
      <w:pPr>
        <w:numPr>
          <w:ilvl w:val="0"/>
          <w:numId w:val="1"/>
        </w:numPr>
        <w:tabs>
          <w:tab w:val="left" w:pos="1276"/>
        </w:tabs>
        <w:ind w:left="142" w:right="-284" w:firstLine="709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Бухгалтер </w:t>
      </w:r>
      <w:r>
        <w:rPr>
          <w:rFonts w:ascii="PT Astra Serif" w:hAnsi="PT Astra Serif"/>
          <w:b/>
          <w:spacing w:val="2"/>
          <w:sz w:val="28"/>
          <w:szCs w:val="28"/>
        </w:rPr>
        <w:t>отделения</w:t>
      </w:r>
      <w:r>
        <w:rPr>
          <w:rFonts w:ascii="PT Astra Serif" w:hAnsi="PT Astra Serif"/>
          <w:b/>
          <w:sz w:val="28"/>
          <w:szCs w:val="28"/>
        </w:rPr>
        <w:t xml:space="preserve"> финансового </w:t>
      </w:r>
      <w:proofErr w:type="gramStart"/>
      <w:r>
        <w:rPr>
          <w:rFonts w:ascii="PT Astra Serif" w:hAnsi="PT Astra Serif"/>
          <w:b/>
          <w:sz w:val="28"/>
          <w:szCs w:val="28"/>
        </w:rPr>
        <w:t>обеспечения</w:t>
      </w:r>
      <w:r>
        <w:rPr>
          <w:rFonts w:ascii="PT Astra Serif" w:hAnsi="PT Astra Serif"/>
          <w:b/>
          <w:sz w:val="28"/>
          <w:szCs w:val="28"/>
        </w:rPr>
        <w:br/>
        <w:t>(</w:t>
      </w:r>
      <w:proofErr w:type="gramEnd"/>
      <w:r>
        <w:rPr>
          <w:rFonts w:ascii="PT Astra Serif" w:hAnsi="PT Astra Serif"/>
          <w:b/>
          <w:sz w:val="28"/>
          <w:szCs w:val="28"/>
        </w:rPr>
        <w:t>учёт товарно-материальных ценностей и ведение учёта основных средств)</w:t>
      </w:r>
      <w:r>
        <w:rPr>
          <w:rFonts w:ascii="PT Astra Serif" w:hAnsi="PT Astra Serif"/>
          <w:b/>
          <w:color w:val="000000"/>
          <w:sz w:val="28"/>
          <w:szCs w:val="28"/>
        </w:rPr>
        <w:t>;</w:t>
      </w:r>
    </w:p>
    <w:p w:rsidR="00087BE4" w:rsidRDefault="00087BE4" w:rsidP="00087BE4">
      <w:pPr>
        <w:numPr>
          <w:ilvl w:val="0"/>
          <w:numId w:val="1"/>
        </w:numPr>
        <w:tabs>
          <w:tab w:val="left" w:pos="1276"/>
        </w:tabs>
        <w:ind w:left="142" w:firstLine="709"/>
        <w:outlineLvl w:val="0"/>
        <w:rPr>
          <w:rFonts w:ascii="PT Astra Serif" w:hAnsi="PT Astra Serif"/>
          <w:b/>
          <w:bCs/>
          <w:color w:val="000000"/>
          <w:spacing w:val="1"/>
          <w:kern w:val="36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1"/>
          <w:kern w:val="36"/>
          <w:sz w:val="28"/>
          <w:szCs w:val="28"/>
        </w:rPr>
        <w:t xml:space="preserve">Ведущий техник отделения эксплуатации зданий </w:t>
      </w:r>
      <w:r>
        <w:rPr>
          <w:rFonts w:ascii="PT Astra Serif" w:hAnsi="PT Astra Serif"/>
          <w:b/>
          <w:bCs/>
          <w:color w:val="000000"/>
          <w:spacing w:val="1"/>
          <w:kern w:val="36"/>
          <w:sz w:val="28"/>
          <w:szCs w:val="28"/>
        </w:rPr>
        <w:br/>
        <w:t>и сооружений отдела тылового обеспечения тыла;</w:t>
      </w:r>
    </w:p>
    <w:p w:rsidR="00087BE4" w:rsidRDefault="00087BE4" w:rsidP="00087BE4">
      <w:pPr>
        <w:numPr>
          <w:ilvl w:val="0"/>
          <w:numId w:val="1"/>
        </w:numPr>
        <w:tabs>
          <w:tab w:val="left" w:pos="1276"/>
        </w:tabs>
        <w:ind w:left="142" w:firstLine="709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Заведующий общежитием отделения эксплуатации зданий и сооружений отдела тылового обеспечения тыла;</w:t>
      </w:r>
    </w:p>
    <w:p w:rsidR="00087BE4" w:rsidRDefault="00087BE4" w:rsidP="00087BE4">
      <w:pPr>
        <w:numPr>
          <w:ilvl w:val="0"/>
          <w:numId w:val="1"/>
        </w:numPr>
        <w:tabs>
          <w:tab w:val="left" w:pos="1276"/>
        </w:tabs>
        <w:ind w:left="142" w:firstLine="709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1"/>
          <w:kern w:val="36"/>
          <w:sz w:val="28"/>
          <w:szCs w:val="28"/>
        </w:rPr>
        <w:t>Командир взвода курсов;</w:t>
      </w:r>
    </w:p>
    <w:p w:rsidR="00087BE4" w:rsidRDefault="00087BE4" w:rsidP="00087BE4">
      <w:pPr>
        <w:numPr>
          <w:ilvl w:val="0"/>
          <w:numId w:val="1"/>
        </w:numPr>
        <w:tabs>
          <w:tab w:val="left" w:pos="1276"/>
        </w:tabs>
        <w:ind w:left="142" w:firstLine="709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Помощник дежурного </w:t>
      </w:r>
      <w:r>
        <w:rPr>
          <w:rFonts w:ascii="PT Astra Serif" w:hAnsi="PT Astra Serif"/>
          <w:b/>
          <w:sz w:val="28"/>
          <w:szCs w:val="28"/>
        </w:rPr>
        <w:t xml:space="preserve">отделения по обеспечению мер безопасности и антитеррористической </w:t>
      </w:r>
      <w:proofErr w:type="spellStart"/>
      <w:r>
        <w:rPr>
          <w:rFonts w:ascii="PT Astra Serif" w:hAnsi="PT Astra Serif"/>
          <w:b/>
          <w:sz w:val="28"/>
          <w:szCs w:val="28"/>
        </w:rPr>
        <w:t>защищенности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объектов органов внутренних дел</w:t>
      </w:r>
      <w:r>
        <w:rPr>
          <w:rFonts w:ascii="PT Astra Serif" w:hAnsi="PT Astra Serif"/>
          <w:b/>
          <w:color w:val="000000"/>
          <w:sz w:val="28"/>
          <w:szCs w:val="28"/>
        </w:rPr>
        <w:t>;</w:t>
      </w:r>
    </w:p>
    <w:p w:rsidR="00087BE4" w:rsidRDefault="00087BE4" w:rsidP="00087BE4">
      <w:pPr>
        <w:numPr>
          <w:ilvl w:val="0"/>
          <w:numId w:val="1"/>
        </w:numPr>
        <w:tabs>
          <w:tab w:val="left" w:pos="1276"/>
        </w:tabs>
        <w:ind w:left="142" w:firstLine="709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Техник отделения эксплуатации зданий и сооружений отдела тылового обеспечения тыла;</w:t>
      </w:r>
    </w:p>
    <w:p w:rsidR="00087BE4" w:rsidRDefault="00087BE4" w:rsidP="00087BE4">
      <w:pPr>
        <w:numPr>
          <w:ilvl w:val="0"/>
          <w:numId w:val="1"/>
        </w:numPr>
        <w:tabs>
          <w:tab w:val="left" w:pos="1276"/>
        </w:tabs>
        <w:ind w:left="142" w:firstLine="709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Учитель цикла специальных дисциплин (технология);</w:t>
      </w:r>
    </w:p>
    <w:p w:rsidR="00087BE4" w:rsidRDefault="00087BE4" w:rsidP="00087BE4">
      <w:pPr>
        <w:numPr>
          <w:ilvl w:val="0"/>
          <w:numId w:val="1"/>
        </w:numPr>
        <w:tabs>
          <w:tab w:val="left" w:pos="1276"/>
        </w:tabs>
        <w:ind w:left="142" w:firstLine="709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Учитель цикла специальных дисциплин (физкультура);</w:t>
      </w:r>
    </w:p>
    <w:p w:rsidR="00087BE4" w:rsidRDefault="00087BE4" w:rsidP="00087BE4">
      <w:pPr>
        <w:numPr>
          <w:ilvl w:val="0"/>
          <w:numId w:val="1"/>
        </w:numPr>
        <w:tabs>
          <w:tab w:val="left" w:pos="1276"/>
        </w:tabs>
        <w:ind w:left="142" w:firstLine="709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Учитель цикла математических и естественных дисциплин (информатика);</w:t>
      </w:r>
    </w:p>
    <w:p w:rsidR="00087BE4" w:rsidRDefault="00087BE4" w:rsidP="00087BE4">
      <w:pPr>
        <w:numPr>
          <w:ilvl w:val="0"/>
          <w:numId w:val="1"/>
        </w:numPr>
        <w:tabs>
          <w:tab w:val="left" w:pos="1276"/>
        </w:tabs>
        <w:ind w:left="142" w:firstLine="709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Учитель цикла математических и естественных дисциплин (математика). </w:t>
      </w:r>
    </w:p>
    <w:p w:rsidR="00087BE4" w:rsidRDefault="00087BE4" w:rsidP="00087BE4">
      <w:pPr>
        <w:ind w:left="284"/>
        <w:jc w:val="center"/>
        <w:rPr>
          <w:rFonts w:ascii="PT Astra Serif" w:hAnsi="PT Astra Serif"/>
          <w:b/>
          <w:color w:val="000000"/>
          <w:sz w:val="32"/>
          <w:szCs w:val="32"/>
        </w:rPr>
      </w:pPr>
    </w:p>
    <w:p w:rsidR="00087BE4" w:rsidRDefault="00087BE4" w:rsidP="00087BE4">
      <w:pPr>
        <w:ind w:left="284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Контактная информация ФГКОУ СКК МВД России</w:t>
      </w:r>
      <w:r>
        <w:rPr>
          <w:rFonts w:ascii="PT Astra Serif" w:hAnsi="PT Astra Serif"/>
          <w:b/>
          <w:sz w:val="28"/>
          <w:szCs w:val="28"/>
        </w:rPr>
        <w:t>:</w:t>
      </w:r>
    </w:p>
    <w:p w:rsidR="00087BE4" w:rsidRDefault="00087BE4" w:rsidP="00087BE4">
      <w:pPr>
        <w:spacing w:line="276" w:lineRule="auto"/>
        <w:ind w:left="284" w:firstLine="436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Юридический и фактический адрес:</w:t>
      </w:r>
    </w:p>
    <w:p w:rsidR="00087BE4" w:rsidRDefault="00087BE4" w:rsidP="00087BE4">
      <w:pPr>
        <w:spacing w:line="276" w:lineRule="auto"/>
        <w:ind w:firstLine="284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443112, г. Самара, п. Управленческий, ул. имени академика </w:t>
      </w:r>
      <w:r>
        <w:rPr>
          <w:rFonts w:ascii="PT Astra Serif" w:hAnsi="PT Astra Serif"/>
          <w:sz w:val="28"/>
          <w:szCs w:val="28"/>
        </w:rPr>
        <w:br/>
        <w:t>Н. Д. Кузнецова, д. 32.</w:t>
      </w:r>
    </w:p>
    <w:p w:rsidR="00087BE4" w:rsidRDefault="00087BE4" w:rsidP="00087BE4">
      <w:pPr>
        <w:spacing w:line="276" w:lineRule="auto"/>
        <w:ind w:left="284" w:firstLine="436"/>
        <w:jc w:val="center"/>
        <w:rPr>
          <w:rFonts w:ascii="PT Astra Serif" w:hAnsi="PT Astra Serif"/>
          <w:sz w:val="28"/>
          <w:szCs w:val="28"/>
          <w:u w:val="single"/>
        </w:rPr>
      </w:pPr>
    </w:p>
    <w:p w:rsidR="00087BE4" w:rsidRDefault="00087BE4" w:rsidP="00087BE4">
      <w:pPr>
        <w:spacing w:line="276" w:lineRule="auto"/>
        <w:ind w:left="284" w:firstLine="43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Электронная почта</w:t>
      </w:r>
      <w:r>
        <w:rPr>
          <w:rFonts w:ascii="PT Astra Serif" w:hAnsi="PT Astra Serif"/>
          <w:sz w:val="28"/>
          <w:szCs w:val="28"/>
        </w:rPr>
        <w:t xml:space="preserve">: </w:t>
      </w:r>
      <w:hyperlink r:id="rId5" w:history="1">
        <w:r>
          <w:rPr>
            <w:rStyle w:val="a3"/>
            <w:rFonts w:ascii="PT Astra Serif" w:hAnsi="PT Astra Serif"/>
            <w:sz w:val="28"/>
            <w:szCs w:val="28"/>
            <w:lang w:val="en-US"/>
          </w:rPr>
          <w:t>samara</w:t>
        </w:r>
        <w:r>
          <w:rPr>
            <w:rStyle w:val="a3"/>
            <w:rFonts w:ascii="PT Astra Serif" w:hAnsi="PT Astra Serif"/>
            <w:sz w:val="28"/>
            <w:szCs w:val="28"/>
          </w:rPr>
          <w:t>-</w:t>
        </w:r>
        <w:r>
          <w:rPr>
            <w:rStyle w:val="a3"/>
            <w:rFonts w:ascii="PT Astra Serif" w:hAnsi="PT Astra Serif"/>
            <w:sz w:val="28"/>
            <w:szCs w:val="28"/>
            <w:lang w:val="en-US"/>
          </w:rPr>
          <w:t>kadet</w:t>
        </w:r>
        <w:r>
          <w:rPr>
            <w:rStyle w:val="a3"/>
            <w:rFonts w:ascii="PT Astra Serif" w:hAnsi="PT Astra Serif"/>
            <w:sz w:val="28"/>
            <w:szCs w:val="28"/>
          </w:rPr>
          <w:t>@</w:t>
        </w:r>
        <w:r>
          <w:rPr>
            <w:rStyle w:val="a3"/>
            <w:rFonts w:ascii="PT Astra Serif" w:hAnsi="PT Astra Serif"/>
            <w:sz w:val="28"/>
            <w:szCs w:val="28"/>
            <w:lang w:val="en-US"/>
          </w:rPr>
          <w:t>mail</w:t>
        </w:r>
        <w:r>
          <w:rPr>
            <w:rStyle w:val="a3"/>
            <w:rFonts w:ascii="PT Astra Serif" w:hAnsi="PT Astra Serif"/>
            <w:sz w:val="28"/>
            <w:szCs w:val="28"/>
          </w:rPr>
          <w:t>.</w:t>
        </w:r>
        <w:r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</w:hyperlink>
    </w:p>
    <w:p w:rsidR="00087BE4" w:rsidRDefault="00087BE4" w:rsidP="00087BE4">
      <w:pPr>
        <w:spacing w:line="276" w:lineRule="auto"/>
        <w:ind w:left="284" w:firstLine="436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Группа кадров отдела по работе с личным составом:</w:t>
      </w:r>
    </w:p>
    <w:p w:rsidR="00087BE4" w:rsidRDefault="00087BE4" w:rsidP="00087BE4">
      <w:pPr>
        <w:spacing w:line="276" w:lineRule="auto"/>
        <w:ind w:left="284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телефон</w:t>
      </w:r>
      <w:proofErr w:type="gramEnd"/>
      <w:r>
        <w:rPr>
          <w:rFonts w:ascii="PT Astra Serif" w:hAnsi="PT Astra Serif"/>
          <w:sz w:val="28"/>
          <w:szCs w:val="28"/>
        </w:rPr>
        <w:t>: 8(846) 302-69-94.</w:t>
      </w:r>
    </w:p>
    <w:p w:rsidR="00087BE4" w:rsidRDefault="00087BE4" w:rsidP="00087BE4">
      <w:pPr>
        <w:spacing w:line="276" w:lineRule="auto"/>
        <w:ind w:left="284" w:firstLine="436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График работы:</w:t>
      </w:r>
    </w:p>
    <w:p w:rsidR="00087BE4" w:rsidRDefault="00087BE4" w:rsidP="00087BE4">
      <w:pPr>
        <w:spacing w:line="276" w:lineRule="auto"/>
        <w:ind w:left="284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понедельник</w:t>
      </w:r>
      <w:proofErr w:type="gramEnd"/>
      <w:r>
        <w:rPr>
          <w:rFonts w:ascii="PT Astra Serif" w:hAnsi="PT Astra Serif"/>
          <w:sz w:val="28"/>
          <w:szCs w:val="28"/>
        </w:rPr>
        <w:t xml:space="preserve">- четверг с 08:30 час. до 17:30 час., </w:t>
      </w:r>
    </w:p>
    <w:p w:rsidR="00087BE4" w:rsidRDefault="00087BE4" w:rsidP="00087BE4">
      <w:pPr>
        <w:spacing w:line="276" w:lineRule="auto"/>
        <w:ind w:left="284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пятница</w:t>
      </w:r>
      <w:proofErr w:type="gramEnd"/>
      <w:r>
        <w:rPr>
          <w:rFonts w:ascii="PT Astra Serif" w:hAnsi="PT Astra Serif"/>
          <w:sz w:val="28"/>
          <w:szCs w:val="28"/>
        </w:rPr>
        <w:t xml:space="preserve"> с 08:30 час. до 16:15 час., </w:t>
      </w:r>
    </w:p>
    <w:p w:rsidR="00087BE4" w:rsidRDefault="00087BE4" w:rsidP="00087BE4">
      <w:pPr>
        <w:spacing w:line="276" w:lineRule="auto"/>
        <w:ind w:left="284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перерыв</w:t>
      </w:r>
      <w:proofErr w:type="gramEnd"/>
      <w:r>
        <w:rPr>
          <w:rFonts w:ascii="PT Astra Serif" w:hAnsi="PT Astra Serif"/>
          <w:sz w:val="28"/>
          <w:szCs w:val="28"/>
        </w:rPr>
        <w:t xml:space="preserve"> на обед: с 13:00 час. до 13:45 час.</w:t>
      </w:r>
    </w:p>
    <w:p w:rsidR="00087BE4" w:rsidRDefault="00087BE4" w:rsidP="00087BE4">
      <w:pPr>
        <w:spacing w:line="276" w:lineRule="auto"/>
        <w:ind w:left="284" w:firstLine="436"/>
        <w:jc w:val="center"/>
        <w:rPr>
          <w:rFonts w:ascii="PT Astra Serif" w:hAnsi="PT Astra Serif"/>
          <w:sz w:val="28"/>
          <w:szCs w:val="28"/>
          <w:u w:val="single"/>
        </w:rPr>
      </w:pPr>
    </w:p>
    <w:p w:rsidR="00087BE4" w:rsidRDefault="00087BE4" w:rsidP="00087BE4">
      <w:pPr>
        <w:spacing w:line="276" w:lineRule="auto"/>
        <w:ind w:left="284" w:firstLine="436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Отделение по обеспечению мер безопасности и антитеррористической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защищенности</w:t>
      </w:r>
      <w:proofErr w:type="spellEnd"/>
      <w:r>
        <w:rPr>
          <w:rFonts w:ascii="PT Astra Serif" w:hAnsi="PT Astra Serif"/>
          <w:sz w:val="28"/>
          <w:szCs w:val="28"/>
          <w:u w:val="single"/>
        </w:rPr>
        <w:t xml:space="preserve"> объектов органов внутренних дел:</w:t>
      </w:r>
    </w:p>
    <w:p w:rsidR="00087BE4" w:rsidRDefault="00087BE4" w:rsidP="00087BE4">
      <w:pPr>
        <w:spacing w:line="276" w:lineRule="auto"/>
        <w:ind w:firstLine="284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телефон</w:t>
      </w:r>
      <w:proofErr w:type="gramEnd"/>
      <w:r>
        <w:rPr>
          <w:rFonts w:ascii="PT Astra Serif" w:hAnsi="PT Astra Serif"/>
          <w:sz w:val="28"/>
          <w:szCs w:val="28"/>
        </w:rPr>
        <w:t xml:space="preserve"> 8(846) 302-69-66 (круглосуточно)</w:t>
      </w:r>
    </w:p>
    <w:p w:rsidR="00087BE4" w:rsidRDefault="00087BE4" w:rsidP="00087BE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Федеральное государственное казённое общеобразовательное учреждение </w:t>
      </w:r>
    </w:p>
    <w:p w:rsidR="00087BE4" w:rsidRDefault="00087BE4" w:rsidP="00087BE4">
      <w:pPr>
        <w:jc w:val="center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 xml:space="preserve">«Самарский кадетский корпус </w:t>
      </w:r>
    </w:p>
    <w:p w:rsidR="00087BE4" w:rsidRDefault="00087BE4" w:rsidP="00087BE4">
      <w:pPr>
        <w:jc w:val="center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>Министерства внутренних дел Российской Федерации»</w:t>
      </w:r>
    </w:p>
    <w:p w:rsidR="00087BE4" w:rsidRDefault="00087BE4" w:rsidP="00087BE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87BE4" w:rsidRDefault="00087BE4" w:rsidP="00087BE4">
      <w:pPr>
        <w:pStyle w:val="ConsPlusNormal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приглашает на службу </w:t>
      </w:r>
      <w:r>
        <w:rPr>
          <w:rFonts w:ascii="PT Astra Serif" w:hAnsi="PT Astra Serif" w:cs="Arial"/>
          <w:sz w:val="24"/>
          <w:szCs w:val="24"/>
        </w:rPr>
        <w:t xml:space="preserve">граждан Российской Федерации </w:t>
      </w:r>
      <w:r>
        <w:rPr>
          <w:rFonts w:ascii="PT Astra Serif" w:hAnsi="PT Astra Serif"/>
          <w:sz w:val="24"/>
          <w:szCs w:val="24"/>
        </w:rPr>
        <w:t>не моложе 18 лет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 общественным объединениям, владеющие государственным языком Российской Федерации, соответствующие квалификационным требованиям, установленным настоящим Федеральным законом, способные по своим личным и деловым качествам, физической подготовке и состоянию здоровья выполнять служебные обязанности сотрудника органов внутренних дел.</w:t>
      </w:r>
    </w:p>
    <w:p w:rsidR="00087BE4" w:rsidRDefault="00087BE4" w:rsidP="00087BE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ТРЕБОВАНИЯ:</w:t>
      </w:r>
    </w:p>
    <w:p w:rsidR="00087BE4" w:rsidRDefault="00087BE4" w:rsidP="00087BE4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 w:cs="Arial"/>
          <w:sz w:val="24"/>
          <w:szCs w:val="24"/>
        </w:rPr>
        <w:t>возраст</w:t>
      </w:r>
      <w:proofErr w:type="gramEnd"/>
      <w:r>
        <w:rPr>
          <w:rFonts w:ascii="PT Astra Serif" w:hAnsi="PT Astra Serif" w:cs="Arial"/>
          <w:sz w:val="24"/>
          <w:szCs w:val="24"/>
        </w:rPr>
        <w:t xml:space="preserve"> не моложе 18 лет и не старше 50 лет на должности младшего начальствующего состава и не старше 55 лет на должности среднего начальствующего состава;</w:t>
      </w:r>
    </w:p>
    <w:p w:rsidR="00087BE4" w:rsidRDefault="00087BE4" w:rsidP="00087BE4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годность</w:t>
      </w:r>
      <w:proofErr w:type="gramEnd"/>
      <w:r>
        <w:rPr>
          <w:rFonts w:ascii="PT Astra Serif" w:hAnsi="PT Astra Serif"/>
          <w:sz w:val="24"/>
          <w:szCs w:val="24"/>
        </w:rPr>
        <w:t xml:space="preserve"> к службе по состоянию здоровья;</w:t>
      </w:r>
    </w:p>
    <w:p w:rsidR="00087BE4" w:rsidRDefault="00087BE4" w:rsidP="00087BE4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отсутствие</w:t>
      </w:r>
      <w:proofErr w:type="gramEnd"/>
      <w:r>
        <w:rPr>
          <w:rFonts w:ascii="PT Astra Serif" w:hAnsi="PT Astra Serif"/>
          <w:sz w:val="24"/>
          <w:szCs w:val="24"/>
        </w:rPr>
        <w:t xml:space="preserve"> судимости, судебного преследования в прошлом;</w:t>
      </w:r>
    </w:p>
    <w:p w:rsidR="00087BE4" w:rsidRDefault="00087BE4" w:rsidP="00087BE4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наличие</w:t>
      </w:r>
      <w:proofErr w:type="gramEnd"/>
      <w:r>
        <w:rPr>
          <w:rFonts w:ascii="PT Astra Serif" w:hAnsi="PT Astra Serif"/>
          <w:sz w:val="24"/>
          <w:szCs w:val="24"/>
        </w:rPr>
        <w:t xml:space="preserve"> среднего общего образования для должностей рядового состава и младшего начальствующего состава, для должностей среднего начальствующего состава - образования не ниже среднего профессионального (за исключением среднего профессионального образования по программам подготовки квалифицированных рабочих, служащих), соответствующего направлению деятельности, для должностей старшего и высшего начальствующего состава - высшего образования, соответствующего направлению деятельности.</w:t>
      </w:r>
    </w:p>
    <w:p w:rsidR="00087BE4" w:rsidRDefault="00087BE4" w:rsidP="00087BE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ЛЬГОТЫ:</w:t>
      </w:r>
    </w:p>
    <w:p w:rsidR="00087BE4" w:rsidRDefault="00087BE4" w:rsidP="00087BE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обязательное</w:t>
      </w:r>
      <w:proofErr w:type="gramEnd"/>
      <w:r>
        <w:rPr>
          <w:rFonts w:ascii="PT Astra Serif" w:hAnsi="PT Astra Serif"/>
          <w:sz w:val="24"/>
          <w:szCs w:val="24"/>
        </w:rPr>
        <w:t xml:space="preserve"> государственное страхование жизни и здоровья;</w:t>
      </w:r>
    </w:p>
    <w:p w:rsidR="00087BE4" w:rsidRDefault="00087BE4" w:rsidP="00087BE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ежегодный</w:t>
      </w:r>
      <w:proofErr w:type="gramEnd"/>
      <w:r>
        <w:rPr>
          <w:rFonts w:ascii="PT Astra Serif" w:hAnsi="PT Astra Serif"/>
          <w:sz w:val="24"/>
          <w:szCs w:val="24"/>
        </w:rPr>
        <w:t xml:space="preserve"> оплачиваемый отпуск от 40 дней и более;</w:t>
      </w:r>
    </w:p>
    <w:p w:rsidR="00087BE4" w:rsidRDefault="00087BE4" w:rsidP="00087BE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система</w:t>
      </w:r>
      <w:proofErr w:type="gramEnd"/>
      <w:r>
        <w:rPr>
          <w:rFonts w:ascii="PT Astra Serif" w:hAnsi="PT Astra Serif"/>
          <w:sz w:val="24"/>
          <w:szCs w:val="24"/>
        </w:rPr>
        <w:t xml:space="preserve"> премирования за добросовестное выполнение служебных обязанностей и за особые достижения в службе;</w:t>
      </w:r>
    </w:p>
    <w:p w:rsidR="00087BE4" w:rsidRDefault="00087BE4" w:rsidP="00087BE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надбавка</w:t>
      </w:r>
      <w:proofErr w:type="gramEnd"/>
      <w:r>
        <w:rPr>
          <w:rFonts w:ascii="PT Astra Serif" w:hAnsi="PT Astra Serif"/>
          <w:sz w:val="24"/>
          <w:szCs w:val="24"/>
        </w:rPr>
        <w:t xml:space="preserve"> к заработной плате за выслугу лет;</w:t>
      </w:r>
    </w:p>
    <w:p w:rsidR="00087BE4" w:rsidRDefault="00087BE4" w:rsidP="00087BE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выплата</w:t>
      </w:r>
      <w:proofErr w:type="gramEnd"/>
      <w:r>
        <w:rPr>
          <w:rFonts w:ascii="PT Astra Serif" w:hAnsi="PT Astra Serif"/>
          <w:sz w:val="24"/>
          <w:szCs w:val="24"/>
        </w:rPr>
        <w:t xml:space="preserve"> материальной помощи при убытии в отпуск;</w:t>
      </w:r>
    </w:p>
    <w:p w:rsidR="00087BE4" w:rsidRDefault="00087BE4" w:rsidP="00087BE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компенсация</w:t>
      </w:r>
      <w:proofErr w:type="gramEnd"/>
      <w:r>
        <w:rPr>
          <w:rFonts w:ascii="PT Astra Serif" w:hAnsi="PT Astra Serif"/>
          <w:sz w:val="24"/>
          <w:szCs w:val="24"/>
        </w:rPr>
        <w:t xml:space="preserve"> за поднаём жилья сотрудникам, не имеющим собственного жилья;</w:t>
      </w:r>
    </w:p>
    <w:p w:rsidR="00087BE4" w:rsidRDefault="00087BE4" w:rsidP="00087BE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возможность</w:t>
      </w:r>
      <w:proofErr w:type="gramEnd"/>
      <w:r>
        <w:rPr>
          <w:rFonts w:ascii="PT Astra Serif" w:hAnsi="PT Astra Serif"/>
          <w:sz w:val="24"/>
          <w:szCs w:val="24"/>
        </w:rPr>
        <w:t xml:space="preserve"> получения социальной выплаты на приобретение жилья;</w:t>
      </w:r>
    </w:p>
    <w:p w:rsidR="00087BE4" w:rsidRDefault="00087BE4" w:rsidP="00087BE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бесплатное</w:t>
      </w:r>
      <w:proofErr w:type="gramEnd"/>
      <w:r>
        <w:rPr>
          <w:rFonts w:ascii="PT Astra Serif" w:hAnsi="PT Astra Serif"/>
          <w:sz w:val="24"/>
          <w:szCs w:val="24"/>
        </w:rPr>
        <w:t xml:space="preserve"> обучение в ведомственных ВУЗах МВД России (заочная форма обучения)</w:t>
      </w:r>
      <w:r>
        <w:rPr>
          <w:rFonts w:ascii="PT Astra Serif" w:hAnsi="PT Astra Serif" w:cs="Arial"/>
          <w:sz w:val="24"/>
          <w:szCs w:val="24"/>
        </w:rPr>
        <w:t>;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087BE4" w:rsidRDefault="00087BE4" w:rsidP="00087BE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бесплатное</w:t>
      </w:r>
      <w:proofErr w:type="gramEnd"/>
      <w:r>
        <w:rPr>
          <w:rFonts w:ascii="PT Astra Serif" w:hAnsi="PT Astra Serif"/>
          <w:sz w:val="24"/>
          <w:szCs w:val="24"/>
        </w:rPr>
        <w:t xml:space="preserve"> медицинское обслуживание, в том числе и членов семей в ведомственных медицинских учреждениях;</w:t>
      </w:r>
    </w:p>
    <w:p w:rsidR="00087BE4" w:rsidRDefault="00087BE4" w:rsidP="00087BE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санаторно</w:t>
      </w:r>
      <w:proofErr w:type="gramEnd"/>
      <w:r>
        <w:rPr>
          <w:rFonts w:ascii="PT Astra Serif" w:hAnsi="PT Astra Serif"/>
          <w:sz w:val="24"/>
          <w:szCs w:val="24"/>
        </w:rPr>
        <w:t>- курортное и медицинское лечение в ведомственных санаториях и домах отдыха, бесплатные путёвки;</w:t>
      </w:r>
    </w:p>
    <w:p w:rsidR="00087BE4" w:rsidRDefault="00087BE4" w:rsidP="00087BE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оплачиваемый</w:t>
      </w:r>
      <w:proofErr w:type="gramEnd"/>
      <w:r>
        <w:rPr>
          <w:rFonts w:ascii="PT Astra Serif" w:hAnsi="PT Astra Serif"/>
          <w:sz w:val="24"/>
          <w:szCs w:val="24"/>
        </w:rPr>
        <w:t xml:space="preserve"> больничный;</w:t>
      </w:r>
    </w:p>
    <w:p w:rsidR="00087BE4" w:rsidRDefault="00087BE4" w:rsidP="00087BE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обеспечение</w:t>
      </w:r>
      <w:proofErr w:type="gramEnd"/>
      <w:r>
        <w:rPr>
          <w:rFonts w:ascii="PT Astra Serif" w:hAnsi="PT Astra Serif"/>
          <w:sz w:val="24"/>
          <w:szCs w:val="24"/>
        </w:rPr>
        <w:t xml:space="preserve"> форменной одеждой;</w:t>
      </w:r>
    </w:p>
    <w:p w:rsidR="00087BE4" w:rsidRDefault="00087BE4" w:rsidP="00087BE4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возможность</w:t>
      </w:r>
      <w:proofErr w:type="gramEnd"/>
      <w:r>
        <w:rPr>
          <w:rFonts w:ascii="PT Astra Serif" w:hAnsi="PT Astra Serif"/>
          <w:sz w:val="24"/>
          <w:szCs w:val="24"/>
        </w:rPr>
        <w:t xml:space="preserve"> выхода на пенсию по выслуге 20 лет службы в органах внутренних дел </w:t>
      </w:r>
      <w:r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>(в выслугу лет включается служба в ВС РФ);</w:t>
      </w:r>
    </w:p>
    <w:p w:rsidR="00087BE4" w:rsidRDefault="00087BE4" w:rsidP="00087BE4">
      <w:pPr>
        <w:pStyle w:val="a4"/>
        <w:tabs>
          <w:tab w:val="left" w:pos="284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По решению руководителя федерального органа исполнительной власти в сфере внутренних дел или уполномоченного руководителя испытание может не устанавливаться для граждан, замещавших должности в федеральном органе исполнительной власти в сфере внутренних дел, его территориальных органах или подразделениях, а также для граждан, ранее проходивших службу в иных федеральных органах исполнительной власти на должностях, по которым предусмотрено присвоение специальных (воинских) званий</w:t>
      </w:r>
    </w:p>
    <w:p w:rsidR="00087BE4" w:rsidRDefault="00087BE4" w:rsidP="00087BE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КОНТАКТНАЯ ИНФОРМАЦИЯ:</w:t>
      </w:r>
    </w:p>
    <w:p w:rsidR="00087BE4" w:rsidRDefault="00087BE4" w:rsidP="00087BE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Юридический и фактический адрес: </w:t>
      </w:r>
      <w:r>
        <w:rPr>
          <w:rFonts w:ascii="PT Astra Serif" w:hAnsi="PT Astra Serif"/>
          <w:b/>
          <w:sz w:val="24"/>
          <w:szCs w:val="24"/>
        </w:rPr>
        <w:t xml:space="preserve">443112, г. Самара, п. Управленческий, ул. имени академика Н. Д. Кузнецова, д. 32. </w:t>
      </w:r>
      <w:r>
        <w:rPr>
          <w:rFonts w:ascii="PT Astra Serif" w:hAnsi="PT Astra Serif"/>
          <w:sz w:val="24"/>
          <w:szCs w:val="24"/>
        </w:rPr>
        <w:t xml:space="preserve">Электронная почта: </w:t>
      </w:r>
      <w:hyperlink r:id="rId6" w:history="1">
        <w:r>
          <w:rPr>
            <w:rStyle w:val="a3"/>
            <w:rFonts w:ascii="PT Astra Serif" w:hAnsi="PT Astra Serif"/>
            <w:sz w:val="24"/>
            <w:szCs w:val="24"/>
            <w:lang w:val="en-US"/>
          </w:rPr>
          <w:t>samara</w:t>
        </w:r>
        <w:r>
          <w:rPr>
            <w:rStyle w:val="a3"/>
            <w:rFonts w:ascii="PT Astra Serif" w:hAnsi="PT Astra Serif"/>
            <w:sz w:val="24"/>
            <w:szCs w:val="24"/>
          </w:rPr>
          <w:t>-</w:t>
        </w:r>
        <w:r>
          <w:rPr>
            <w:rStyle w:val="a3"/>
            <w:rFonts w:ascii="PT Astra Serif" w:hAnsi="PT Astra Serif"/>
            <w:sz w:val="24"/>
            <w:szCs w:val="24"/>
            <w:lang w:val="en-US"/>
          </w:rPr>
          <w:t>kadet</w:t>
        </w:r>
        <w:r>
          <w:rPr>
            <w:rStyle w:val="a3"/>
            <w:rFonts w:ascii="PT Astra Serif" w:hAnsi="PT Astra Serif"/>
            <w:sz w:val="24"/>
            <w:szCs w:val="24"/>
          </w:rPr>
          <w:t>@</w:t>
        </w:r>
        <w:r>
          <w:rPr>
            <w:rStyle w:val="a3"/>
            <w:rFonts w:ascii="PT Astra Serif" w:hAnsi="PT Astra Serif"/>
            <w:sz w:val="24"/>
            <w:szCs w:val="24"/>
            <w:lang w:val="en-US"/>
          </w:rPr>
          <w:t>mail</w:t>
        </w:r>
        <w:r>
          <w:rPr>
            <w:rStyle w:val="a3"/>
            <w:rFonts w:ascii="PT Astra Serif" w:hAnsi="PT Astra Serif"/>
            <w:sz w:val="24"/>
            <w:szCs w:val="24"/>
          </w:rPr>
          <w:t>.</w:t>
        </w:r>
        <w:r>
          <w:rPr>
            <w:rStyle w:val="a3"/>
            <w:rFonts w:ascii="PT Astra Serif" w:hAnsi="PT Astra Serif"/>
            <w:sz w:val="24"/>
            <w:szCs w:val="24"/>
            <w:lang w:val="en-US"/>
          </w:rPr>
          <w:t>ru</w:t>
        </w:r>
      </w:hyperlink>
    </w:p>
    <w:p w:rsidR="0044172C" w:rsidRPr="00087BE4" w:rsidRDefault="00087BE4" w:rsidP="00087BE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Группа кадров ОРЛС: телефон: 8(846) 302-69-94. График работы: понедельник- четверг </w:t>
      </w:r>
      <w:r>
        <w:rPr>
          <w:rFonts w:ascii="PT Astra Serif" w:hAnsi="PT Astra Serif"/>
          <w:sz w:val="24"/>
          <w:szCs w:val="24"/>
        </w:rPr>
        <w:br/>
        <w:t>с 08:30 час</w:t>
      </w:r>
      <w:proofErr w:type="gramStart"/>
      <w:r>
        <w:rPr>
          <w:rFonts w:ascii="PT Astra Serif" w:hAnsi="PT Astra Serif"/>
          <w:sz w:val="24"/>
          <w:szCs w:val="24"/>
        </w:rPr>
        <w:t>. до</w:t>
      </w:r>
      <w:proofErr w:type="gramEnd"/>
      <w:r>
        <w:rPr>
          <w:rFonts w:ascii="PT Astra Serif" w:hAnsi="PT Astra Serif"/>
          <w:sz w:val="24"/>
          <w:szCs w:val="24"/>
        </w:rPr>
        <w:t xml:space="preserve"> 17:30 час., пятница с 08:30 час. до 16:15 час., перерыв на обед: с 13:00 час. до 13:45 час. Комендантское отделение: телефон 8(846) 302-69-66 (круглосуточно)</w:t>
      </w:r>
    </w:p>
    <w:sectPr w:rsidR="0044172C" w:rsidRPr="00087BE4" w:rsidSect="00087BE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C3C1D"/>
    <w:multiLevelType w:val="hybridMultilevel"/>
    <w:tmpl w:val="BFE43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E5E45"/>
    <w:multiLevelType w:val="hybridMultilevel"/>
    <w:tmpl w:val="92F69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85E5012"/>
    <w:multiLevelType w:val="hybridMultilevel"/>
    <w:tmpl w:val="0928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4F"/>
    <w:rsid w:val="00087BE4"/>
    <w:rsid w:val="0044172C"/>
    <w:rsid w:val="00E5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12AC4-A447-48D6-8EEE-F21987EB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BE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8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7BE4"/>
    <w:pPr>
      <w:ind w:left="720"/>
      <w:contextualSpacing/>
    </w:pPr>
  </w:style>
  <w:style w:type="paragraph" w:customStyle="1" w:styleId="ConsPlusNormal">
    <w:name w:val="ConsPlusNormal"/>
    <w:rsid w:val="00087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ara-kadet@mail.ru" TargetMode="External"/><Relationship Id="rId5" Type="http://schemas.openxmlformats.org/officeDocument/2006/relationships/hyperlink" Target="mailto:samara-kad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740</Words>
  <Characters>4223</Characters>
  <Application>Microsoft Office Word</Application>
  <DocSecurity>0</DocSecurity>
  <Lines>35</Lines>
  <Paragraphs>9</Paragraphs>
  <ScaleCrop>false</ScaleCrop>
  <Company>Microsoft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3</cp:revision>
  <dcterms:created xsi:type="dcterms:W3CDTF">2026-01-29T08:37:00Z</dcterms:created>
  <dcterms:modified xsi:type="dcterms:W3CDTF">2026-01-29T08:40:00Z</dcterms:modified>
</cp:coreProperties>
</file>