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B0" w:rsidRPr="00B73A25" w:rsidRDefault="00B73A25">
      <w:pPr>
        <w:rPr>
          <w:rFonts w:ascii="Times New Roman" w:hAnsi="Times New Roman" w:cs="Times New Roman"/>
          <w:b/>
        </w:rPr>
      </w:pPr>
      <w:r w:rsidRPr="00B73A25">
        <w:rPr>
          <w:rFonts w:ascii="Times New Roman" w:hAnsi="Times New Roman" w:cs="Times New Roman"/>
          <w:b/>
        </w:rPr>
        <w:t>Инспекция труда информирует!</w:t>
      </w:r>
    </w:p>
    <w:p w:rsidR="00B73A25" w:rsidRDefault="00B73A25" w:rsidP="00B73A25">
      <w:pPr>
        <w:pStyle w:val="aa"/>
        <w:numPr>
          <w:ilvl w:val="0"/>
          <w:numId w:val="2"/>
        </w:numPr>
        <w:ind w:left="0" w:firstLine="993"/>
        <w:jc w:val="both"/>
        <w:rPr>
          <w:rFonts w:ascii="Times New Roman" w:hAnsi="Times New Roman" w:cs="Times New Roman"/>
        </w:rPr>
      </w:pPr>
      <w:r w:rsidRPr="00B73A25">
        <w:rPr>
          <w:rFonts w:ascii="Times New Roman" w:hAnsi="Times New Roman" w:cs="Times New Roman"/>
        </w:rPr>
        <w:t>Работник имеет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bookmarkStart w:id="0" w:name="_GoBack"/>
      <w:bookmarkEnd w:id="0"/>
    </w:p>
    <w:p w:rsidR="00746532" w:rsidRDefault="00B73A25" w:rsidP="00B73A25">
      <w:pPr>
        <w:pStyle w:val="aa"/>
        <w:numPr>
          <w:ilvl w:val="0"/>
          <w:numId w:val="2"/>
        </w:numPr>
        <w:ind w:left="0" w:firstLine="993"/>
        <w:jc w:val="both"/>
        <w:rPr>
          <w:rFonts w:ascii="Times New Roman" w:hAnsi="Times New Roman" w:cs="Times New Roman"/>
        </w:rPr>
      </w:pPr>
      <w:r w:rsidRPr="00B73A25">
        <w:rPr>
          <w:rFonts w:ascii="Times New Roman" w:hAnsi="Times New Roman" w:cs="Times New Roman"/>
        </w:rPr>
        <w:t xml:space="preserve">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w:t>
      </w:r>
    </w:p>
    <w:p w:rsidR="00B73A25" w:rsidRDefault="00B73A25" w:rsidP="00B73A25">
      <w:pPr>
        <w:pStyle w:val="aa"/>
        <w:numPr>
          <w:ilvl w:val="0"/>
          <w:numId w:val="2"/>
        </w:numPr>
        <w:ind w:left="0" w:firstLine="993"/>
        <w:jc w:val="both"/>
        <w:rPr>
          <w:rFonts w:ascii="Times New Roman" w:hAnsi="Times New Roman" w:cs="Times New Roman"/>
        </w:rPr>
      </w:pPr>
      <w:r w:rsidRPr="00B73A25">
        <w:rPr>
          <w:rFonts w:ascii="Times New Roman" w:hAnsi="Times New Roman" w:cs="Times New Roman"/>
        </w:rPr>
        <w:t>При совпадении дня выплаты с выходным или нерабочим праздничным днем выплата заработной платы производится накануне этого дня.</w:t>
      </w:r>
    </w:p>
    <w:p w:rsidR="00B73A25" w:rsidRDefault="00B73A25" w:rsidP="00B73A25">
      <w:pPr>
        <w:pStyle w:val="aa"/>
        <w:numPr>
          <w:ilvl w:val="0"/>
          <w:numId w:val="2"/>
        </w:numPr>
        <w:ind w:left="0" w:firstLine="993"/>
        <w:jc w:val="both"/>
        <w:rPr>
          <w:rFonts w:ascii="Times New Roman" w:hAnsi="Times New Roman" w:cs="Times New Roman"/>
        </w:rPr>
      </w:pPr>
      <w:r w:rsidRPr="00B73A25">
        <w:rPr>
          <w:rFonts w:ascii="Times New Roman" w:hAnsi="Times New Roman" w:cs="Times New Roman"/>
        </w:rPr>
        <w:t>Оплата отпуска производится не позднее,  чем за три дня до его начала.</w:t>
      </w:r>
    </w:p>
    <w:p w:rsidR="00B73A25" w:rsidRPr="00746532" w:rsidRDefault="00746532" w:rsidP="00B73A25">
      <w:pPr>
        <w:pStyle w:val="aa"/>
        <w:numPr>
          <w:ilvl w:val="0"/>
          <w:numId w:val="2"/>
        </w:numPr>
        <w:ind w:left="0" w:firstLine="993"/>
        <w:jc w:val="both"/>
        <w:rPr>
          <w:rFonts w:ascii="Times New Roman" w:hAnsi="Times New Roman" w:cs="Times New Roman"/>
          <w:sz w:val="24"/>
          <w:szCs w:val="24"/>
        </w:rPr>
      </w:pPr>
      <w:r w:rsidRPr="00746532">
        <w:rPr>
          <w:rFonts w:ascii="Times New Roman" w:hAnsi="Times New Roman" w:cs="Times New Roman"/>
          <w:color w:val="000000"/>
          <w:sz w:val="24"/>
          <w:szCs w:val="24"/>
          <w:shd w:val="clear" w:color="auto" w:fill="FFFFFF"/>
        </w:rPr>
        <w:t>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пятнадцать календарных дней до дня выплаты заработной платы.</w:t>
      </w:r>
    </w:p>
    <w:p w:rsidR="007F038B" w:rsidRPr="00746532" w:rsidRDefault="00746532" w:rsidP="00746532">
      <w:pPr>
        <w:pStyle w:val="aa"/>
        <w:numPr>
          <w:ilvl w:val="0"/>
          <w:numId w:val="2"/>
        </w:numPr>
        <w:ind w:left="0" w:firstLine="993"/>
        <w:jc w:val="both"/>
      </w:pPr>
      <w:r w:rsidRPr="00746532">
        <w:rPr>
          <w:rFonts w:ascii="Times New Roman" w:hAnsi="Times New Roman" w:cs="Times New Roman"/>
          <w:sz w:val="24"/>
          <w:szCs w:val="24"/>
        </w:rPr>
        <w:t xml:space="preserve">При прекращении трудового договора выплата всех сумм, причитающихся работнику от работодателя, производится в день увольнения работника. </w:t>
      </w:r>
    </w:p>
    <w:p w:rsidR="00746532" w:rsidRDefault="00746532" w:rsidP="00746532">
      <w:pPr>
        <w:pStyle w:val="aa"/>
        <w:numPr>
          <w:ilvl w:val="0"/>
          <w:numId w:val="2"/>
        </w:numPr>
        <w:ind w:left="0" w:firstLine="993"/>
        <w:jc w:val="both"/>
        <w:rPr>
          <w:rFonts w:ascii="Times New Roman" w:hAnsi="Times New Roman" w:cs="Times New Roman"/>
          <w:sz w:val="24"/>
          <w:szCs w:val="24"/>
        </w:rPr>
      </w:pPr>
      <w:proofErr w:type="gramStart"/>
      <w:r w:rsidRPr="00746532">
        <w:rPr>
          <w:rFonts w:ascii="Times New Roman" w:hAnsi="Times New Roman" w:cs="Times New Roman"/>
          <w:sz w:val="24"/>
          <w:szCs w:val="24"/>
        </w:rPr>
        <w:t xml:space="preserve">При нарушении работодателем срока выплаты заработной платы, оплаты отпуска, выплат при увольнении и других выплат,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 Центрального банка </w:t>
      </w:r>
      <w:r>
        <w:rPr>
          <w:rFonts w:ascii="Times New Roman" w:hAnsi="Times New Roman" w:cs="Times New Roman"/>
          <w:sz w:val="24"/>
          <w:szCs w:val="24"/>
        </w:rPr>
        <w:t>РФ</w:t>
      </w:r>
      <w:r w:rsidRPr="00746532">
        <w:rPr>
          <w:rFonts w:ascii="Times New Roman" w:hAnsi="Times New Roman" w:cs="Times New Roman"/>
          <w:sz w:val="24"/>
          <w:szCs w:val="24"/>
        </w:rPr>
        <w:t xml:space="preserve"> от не выплаченных в срок сумм</w:t>
      </w:r>
      <w:r>
        <w:rPr>
          <w:rFonts w:ascii="Times New Roman" w:hAnsi="Times New Roman" w:cs="Times New Roman"/>
          <w:sz w:val="24"/>
          <w:szCs w:val="24"/>
        </w:rPr>
        <w:t>,</w:t>
      </w:r>
      <w:r w:rsidRPr="00746532">
        <w:rPr>
          <w:rFonts w:ascii="Times New Roman" w:hAnsi="Times New Roman" w:cs="Times New Roman"/>
          <w:sz w:val="24"/>
          <w:szCs w:val="24"/>
        </w:rPr>
        <w:t xml:space="preserve"> за каждый день задержки</w:t>
      </w:r>
      <w:r>
        <w:rPr>
          <w:rFonts w:ascii="Times New Roman" w:hAnsi="Times New Roman" w:cs="Times New Roman"/>
          <w:sz w:val="24"/>
          <w:szCs w:val="24"/>
        </w:rPr>
        <w:t>,</w:t>
      </w:r>
      <w:r w:rsidRPr="00746532">
        <w:rPr>
          <w:rFonts w:ascii="Times New Roman" w:hAnsi="Times New Roman" w:cs="Times New Roman"/>
          <w:sz w:val="24"/>
          <w:szCs w:val="24"/>
        </w:rPr>
        <w:t xml:space="preserve"> начиная со следующего дня после установленного срока выплаты по день</w:t>
      </w:r>
      <w:proofErr w:type="gramEnd"/>
      <w:r w:rsidRPr="00746532">
        <w:rPr>
          <w:rFonts w:ascii="Times New Roman" w:hAnsi="Times New Roman" w:cs="Times New Roman"/>
          <w:sz w:val="24"/>
          <w:szCs w:val="24"/>
        </w:rPr>
        <w:t xml:space="preserve"> фактического расчета включительно</w:t>
      </w:r>
      <w:r>
        <w:rPr>
          <w:rFonts w:ascii="Times New Roman" w:hAnsi="Times New Roman" w:cs="Times New Roman"/>
          <w:sz w:val="24"/>
          <w:szCs w:val="24"/>
        </w:rPr>
        <w:t>.</w:t>
      </w:r>
    </w:p>
    <w:p w:rsidR="00746532" w:rsidRDefault="00746532" w:rsidP="00746532">
      <w:pPr>
        <w:pStyle w:val="aa"/>
        <w:numPr>
          <w:ilvl w:val="0"/>
          <w:numId w:val="2"/>
        </w:numPr>
        <w:ind w:left="0" w:firstLine="993"/>
        <w:jc w:val="both"/>
        <w:rPr>
          <w:rFonts w:ascii="Times New Roman" w:hAnsi="Times New Roman" w:cs="Times New Roman"/>
          <w:sz w:val="24"/>
          <w:szCs w:val="24"/>
        </w:rPr>
      </w:pPr>
      <w:r w:rsidRPr="00746532">
        <w:rPr>
          <w:rFonts w:ascii="Times New Roman" w:hAnsi="Times New Roman" w:cs="Times New Roman"/>
          <w:sz w:val="24"/>
          <w:szCs w:val="24"/>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96679B" w:rsidRDefault="00746532" w:rsidP="0096679B">
      <w:pPr>
        <w:spacing w:after="0" w:line="240" w:lineRule="auto"/>
        <w:jc w:val="both"/>
        <w:rPr>
          <w:rFonts w:ascii="Times New Roman" w:hAnsi="Times New Roman" w:cs="Times New Roman"/>
          <w:i/>
          <w:sz w:val="24"/>
          <w:szCs w:val="24"/>
        </w:rPr>
      </w:pPr>
      <w:r w:rsidRPr="00746532">
        <w:rPr>
          <w:rFonts w:ascii="Times New Roman" w:hAnsi="Times New Roman" w:cs="Times New Roman"/>
          <w:b/>
          <w:sz w:val="24"/>
          <w:szCs w:val="24"/>
        </w:rPr>
        <w:t xml:space="preserve">Важно! </w:t>
      </w:r>
      <w:r>
        <w:rPr>
          <w:rFonts w:ascii="Times New Roman" w:hAnsi="Times New Roman" w:cs="Times New Roman"/>
          <w:b/>
          <w:sz w:val="24"/>
          <w:szCs w:val="24"/>
        </w:rPr>
        <w:t xml:space="preserve"> </w:t>
      </w:r>
      <w:r w:rsidR="00D02370">
        <w:rPr>
          <w:rFonts w:ascii="Times New Roman" w:hAnsi="Times New Roman" w:cs="Times New Roman"/>
          <w:i/>
          <w:sz w:val="24"/>
          <w:szCs w:val="24"/>
        </w:rPr>
        <w:t>в</w:t>
      </w:r>
      <w:r w:rsidRPr="0096679B">
        <w:rPr>
          <w:rFonts w:ascii="Times New Roman" w:hAnsi="Times New Roman" w:cs="Times New Roman"/>
          <w:i/>
          <w:sz w:val="24"/>
          <w:szCs w:val="24"/>
        </w:rPr>
        <w:t xml:space="preserve"> случае невыплаты или несвоевременной выплаты заработной платы работники вправе обратиться в </w:t>
      </w:r>
      <w:r w:rsidR="00D02370" w:rsidRPr="00D02370">
        <w:rPr>
          <w:rFonts w:ascii="Times New Roman" w:hAnsi="Times New Roman" w:cs="Times New Roman"/>
          <w:i/>
          <w:sz w:val="24"/>
          <w:szCs w:val="24"/>
        </w:rPr>
        <w:t xml:space="preserve">Гострудинспекцию </w:t>
      </w:r>
      <w:r w:rsidR="0096679B">
        <w:rPr>
          <w:rFonts w:ascii="Times New Roman" w:hAnsi="Times New Roman" w:cs="Times New Roman"/>
          <w:i/>
          <w:sz w:val="24"/>
          <w:szCs w:val="24"/>
        </w:rPr>
        <w:t>одним из следующих способов:</w:t>
      </w:r>
    </w:p>
    <w:p w:rsidR="0096679B" w:rsidRDefault="0096679B" w:rsidP="0096679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через</w:t>
      </w:r>
      <w:r w:rsidR="00746532" w:rsidRPr="0096679B">
        <w:rPr>
          <w:rFonts w:ascii="Times New Roman" w:hAnsi="Times New Roman" w:cs="Times New Roman"/>
          <w:i/>
          <w:sz w:val="24"/>
          <w:szCs w:val="24"/>
        </w:rPr>
        <w:t xml:space="preserve"> электронный сервис «</w:t>
      </w:r>
      <w:proofErr w:type="spellStart"/>
      <w:r w:rsidR="00746532" w:rsidRPr="0096679B">
        <w:rPr>
          <w:rFonts w:ascii="Times New Roman" w:hAnsi="Times New Roman" w:cs="Times New Roman"/>
          <w:i/>
          <w:sz w:val="24"/>
          <w:szCs w:val="24"/>
        </w:rPr>
        <w:t>Онлайнинспекция</w:t>
      </w:r>
      <w:proofErr w:type="gramStart"/>
      <w:r w:rsidR="00746532" w:rsidRPr="0096679B">
        <w:rPr>
          <w:rFonts w:ascii="Times New Roman" w:hAnsi="Times New Roman" w:cs="Times New Roman"/>
          <w:i/>
          <w:sz w:val="24"/>
          <w:szCs w:val="24"/>
        </w:rPr>
        <w:t>.р</w:t>
      </w:r>
      <w:proofErr w:type="gramEnd"/>
      <w:r w:rsidR="00746532" w:rsidRPr="0096679B">
        <w:rPr>
          <w:rFonts w:ascii="Times New Roman" w:hAnsi="Times New Roman" w:cs="Times New Roman"/>
          <w:i/>
          <w:sz w:val="24"/>
          <w:szCs w:val="24"/>
        </w:rPr>
        <w:t>ф</w:t>
      </w:r>
      <w:proofErr w:type="spellEnd"/>
      <w:r w:rsidR="00746532" w:rsidRPr="0096679B">
        <w:rPr>
          <w:rFonts w:ascii="Times New Roman" w:hAnsi="Times New Roman" w:cs="Times New Roman"/>
          <w:i/>
          <w:sz w:val="24"/>
          <w:szCs w:val="24"/>
        </w:rPr>
        <w:t>»</w:t>
      </w:r>
      <w:r w:rsidRPr="0096679B">
        <w:rPr>
          <w:rFonts w:ascii="Times New Roman" w:hAnsi="Times New Roman" w:cs="Times New Roman"/>
          <w:i/>
          <w:sz w:val="24"/>
          <w:szCs w:val="24"/>
        </w:rPr>
        <w:t xml:space="preserve"> </w:t>
      </w:r>
    </w:p>
    <w:p w:rsidR="00746532" w:rsidRDefault="0096679B" w:rsidP="0096679B">
      <w:pPr>
        <w:spacing w:after="0" w:line="240" w:lineRule="auto"/>
        <w:jc w:val="both"/>
        <w:rPr>
          <w:rFonts w:ascii="Times New Roman" w:hAnsi="Times New Roman" w:cs="Times New Roman"/>
          <w:i/>
          <w:sz w:val="24"/>
          <w:szCs w:val="24"/>
          <w:u w:val="single"/>
        </w:rPr>
      </w:pPr>
      <w:r>
        <w:rPr>
          <w:rFonts w:ascii="Times New Roman" w:hAnsi="Times New Roman" w:cs="Times New Roman"/>
          <w:i/>
          <w:sz w:val="24"/>
          <w:szCs w:val="24"/>
        </w:rPr>
        <w:t xml:space="preserve">-  </w:t>
      </w:r>
      <w:r w:rsidRPr="0096679B">
        <w:rPr>
          <w:rFonts w:ascii="Times New Roman" w:hAnsi="Times New Roman" w:cs="Times New Roman"/>
          <w:i/>
          <w:sz w:val="24"/>
          <w:szCs w:val="24"/>
        </w:rPr>
        <w:t xml:space="preserve">направить обращение на адрес электронной почты: </w:t>
      </w:r>
      <w:hyperlink r:id="rId9" w:history="1">
        <w:r w:rsidRPr="0056338D">
          <w:rPr>
            <w:rStyle w:val="ab"/>
            <w:rFonts w:ascii="Times New Roman" w:hAnsi="Times New Roman" w:cs="Times New Roman"/>
            <w:i/>
            <w:sz w:val="24"/>
            <w:szCs w:val="24"/>
          </w:rPr>
          <w:t>git63@rostrud.gov.ru</w:t>
        </w:r>
      </w:hyperlink>
    </w:p>
    <w:p w:rsidR="0096679B" w:rsidRDefault="0096679B" w:rsidP="0096679B">
      <w:pPr>
        <w:spacing w:after="0" w:line="240" w:lineRule="auto"/>
        <w:jc w:val="both"/>
        <w:rPr>
          <w:rFonts w:ascii="Times New Roman" w:hAnsi="Times New Roman" w:cs="Times New Roman"/>
          <w:i/>
          <w:sz w:val="24"/>
          <w:szCs w:val="24"/>
        </w:rPr>
      </w:pPr>
      <w:r w:rsidRPr="0096679B">
        <w:rPr>
          <w:rFonts w:ascii="Times New Roman" w:hAnsi="Times New Roman" w:cs="Times New Roman"/>
          <w:i/>
          <w:sz w:val="24"/>
          <w:szCs w:val="24"/>
        </w:rPr>
        <w:t>- направить жалобу  почтой России по адресу: 443068, Самара, ул. Ново-Садовая, 106А</w:t>
      </w:r>
    </w:p>
    <w:p w:rsidR="0096679B" w:rsidRDefault="0096679B" w:rsidP="0096679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посетить </w:t>
      </w:r>
      <w:r w:rsidR="00D02370" w:rsidRPr="00D02370">
        <w:rPr>
          <w:rFonts w:ascii="Times New Roman" w:hAnsi="Times New Roman" w:cs="Times New Roman"/>
          <w:i/>
          <w:sz w:val="24"/>
          <w:szCs w:val="24"/>
        </w:rPr>
        <w:t xml:space="preserve">Гострудинспекцию </w:t>
      </w:r>
      <w:r>
        <w:rPr>
          <w:rFonts w:ascii="Times New Roman" w:hAnsi="Times New Roman" w:cs="Times New Roman"/>
          <w:i/>
          <w:sz w:val="24"/>
          <w:szCs w:val="24"/>
        </w:rPr>
        <w:t>и оставить заявление дежурному инспектору</w:t>
      </w:r>
    </w:p>
    <w:p w:rsidR="0096679B" w:rsidRDefault="0096679B" w:rsidP="0096679B">
      <w:pPr>
        <w:spacing w:after="0" w:line="240" w:lineRule="auto"/>
        <w:jc w:val="both"/>
        <w:rPr>
          <w:rFonts w:ascii="Times New Roman" w:hAnsi="Times New Roman" w:cs="Times New Roman"/>
          <w:i/>
          <w:sz w:val="24"/>
          <w:szCs w:val="24"/>
        </w:rPr>
      </w:pPr>
    </w:p>
    <w:p w:rsidR="0096679B" w:rsidRPr="0096679B" w:rsidRDefault="0096679B" w:rsidP="0096679B">
      <w:pPr>
        <w:spacing w:after="0" w:line="240" w:lineRule="auto"/>
        <w:ind w:firstLine="709"/>
        <w:jc w:val="both"/>
        <w:rPr>
          <w:rFonts w:ascii="Times New Roman" w:hAnsi="Times New Roman" w:cs="Times New Roman"/>
          <w:i/>
          <w:sz w:val="24"/>
          <w:szCs w:val="24"/>
        </w:rPr>
      </w:pPr>
      <w:r>
        <w:rPr>
          <w:rFonts w:ascii="segoeuiregular" w:hAnsi="segoeuiregular"/>
          <w:color w:val="333333"/>
          <w:shd w:val="clear" w:color="auto" w:fill="FFFFFF"/>
        </w:rPr>
        <w:t xml:space="preserve">Для получения разъяснений по вопросам соблюдения трудового законодательства работники могут позвонить </w:t>
      </w:r>
      <w:r w:rsidR="009E6022">
        <w:rPr>
          <w:rFonts w:ascii="segoeuiregular" w:hAnsi="segoeuiregular"/>
          <w:color w:val="333333"/>
          <w:shd w:val="clear" w:color="auto" w:fill="FFFFFF"/>
        </w:rPr>
        <w:t xml:space="preserve">в </w:t>
      </w:r>
      <w:r w:rsidR="00D02370">
        <w:rPr>
          <w:rFonts w:ascii="segoeuiregular" w:hAnsi="segoeuiregular"/>
          <w:color w:val="333333"/>
          <w:shd w:val="clear" w:color="auto" w:fill="FFFFFF"/>
        </w:rPr>
        <w:t xml:space="preserve">Гострудинспекцию </w:t>
      </w:r>
      <w:r>
        <w:rPr>
          <w:rFonts w:ascii="segoeuiregular" w:hAnsi="segoeuiregular"/>
          <w:color w:val="333333"/>
          <w:shd w:val="clear" w:color="auto" w:fill="FFFFFF"/>
        </w:rPr>
        <w:t xml:space="preserve">по телефону горячей линии </w:t>
      </w:r>
      <w:r>
        <w:rPr>
          <w:rFonts w:ascii="segoeuiregular" w:hAnsi="segoeuiregular"/>
          <w:b/>
          <w:bCs/>
          <w:color w:val="333333"/>
          <w:shd w:val="clear" w:color="auto" w:fill="FFFFFF"/>
        </w:rPr>
        <w:t>+7(937)985-84-09.</w:t>
      </w:r>
    </w:p>
    <w:p w:rsidR="00746532" w:rsidRPr="00746532" w:rsidRDefault="00746532" w:rsidP="00746532">
      <w:pPr>
        <w:pStyle w:val="aa"/>
        <w:ind w:left="993"/>
        <w:jc w:val="both"/>
        <w:rPr>
          <w:rFonts w:ascii="Times New Roman" w:hAnsi="Times New Roman" w:cs="Times New Roman"/>
          <w:sz w:val="24"/>
          <w:szCs w:val="24"/>
        </w:rPr>
      </w:pPr>
    </w:p>
    <w:sectPr w:rsidR="00746532" w:rsidRPr="00746532">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1B0" w:rsidRDefault="004731B0" w:rsidP="00046594">
      <w:pPr>
        <w:spacing w:after="0" w:line="240" w:lineRule="auto"/>
      </w:pPr>
      <w:r>
        <w:separator/>
      </w:r>
    </w:p>
  </w:endnote>
  <w:endnote w:type="continuationSeparator" w:id="0">
    <w:p w:rsidR="004731B0" w:rsidRDefault="004731B0" w:rsidP="00046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ui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1B0" w:rsidRDefault="004731B0" w:rsidP="00046594">
      <w:pPr>
        <w:spacing w:after="0" w:line="240" w:lineRule="auto"/>
      </w:pPr>
      <w:r>
        <w:separator/>
      </w:r>
    </w:p>
  </w:footnote>
  <w:footnote w:type="continuationSeparator" w:id="0">
    <w:p w:rsidR="004731B0" w:rsidRDefault="004731B0" w:rsidP="000465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94" w:rsidRDefault="00046594" w:rsidP="00046594">
    <w:pPr>
      <w:pStyle w:val="a4"/>
      <w:ind w:left="-1134"/>
      <w:rPr>
        <w:rFonts w:ascii="Times New Roman" w:hAnsi="Times New Roman" w:cs="Times New Roman"/>
        <w:sz w:val="20"/>
        <w:szCs w:val="20"/>
      </w:rPr>
    </w:pPr>
  </w:p>
  <w:tbl>
    <w:tblPr>
      <w:tblStyle w:val="a3"/>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8613"/>
    </w:tblGrid>
    <w:tr w:rsidR="00046594" w:rsidTr="00046594">
      <w:tc>
        <w:tcPr>
          <w:tcW w:w="958" w:type="dxa"/>
        </w:tcPr>
        <w:p w:rsidR="00046594" w:rsidRDefault="00046594" w:rsidP="00046594">
          <w:pPr>
            <w:pStyle w:val="a4"/>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14:anchorId="25F36EAA" wp14:editId="06E93718">
                <wp:extent cx="438785" cy="48133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785" cy="481330"/>
                        </a:xfrm>
                        <a:prstGeom prst="rect">
                          <a:avLst/>
                        </a:prstGeom>
                        <a:noFill/>
                      </pic:spPr>
                    </pic:pic>
                  </a:graphicData>
                </a:graphic>
              </wp:inline>
            </w:drawing>
          </w:r>
        </w:p>
      </w:tc>
      <w:tc>
        <w:tcPr>
          <w:tcW w:w="8613" w:type="dxa"/>
        </w:tcPr>
        <w:p w:rsidR="00046594" w:rsidRPr="00B73A25" w:rsidRDefault="00046594" w:rsidP="00046594">
          <w:pPr>
            <w:pStyle w:val="a4"/>
            <w:rPr>
              <w:rFonts w:ascii="Times New Roman" w:hAnsi="Times New Roman" w:cs="Times New Roman"/>
              <w:color w:val="000000" w:themeColor="text1"/>
              <w:sz w:val="20"/>
              <w:szCs w:val="20"/>
            </w:rPr>
          </w:pPr>
        </w:p>
        <w:p w:rsidR="00046594" w:rsidRPr="00B73A25" w:rsidRDefault="00D02370" w:rsidP="00D02370">
          <w:pPr>
            <w:pStyle w:val="a4"/>
            <w:rPr>
              <w:rFonts w:ascii="Times New Roman" w:hAnsi="Times New Roman" w:cs="Times New Roman"/>
              <w:color w:val="000000" w:themeColor="text1"/>
              <w:sz w:val="20"/>
              <w:szCs w:val="20"/>
            </w:rPr>
          </w:pPr>
          <w:r>
            <w:rPr>
              <w:rFonts w:ascii="Times New Roman" w:hAnsi="Times New Roman" w:cs="Times New Roman"/>
              <w:color w:val="000000" w:themeColor="text1"/>
              <w:szCs w:val="20"/>
            </w:rPr>
            <w:t xml:space="preserve">СРЕДНЕВОЛЖСКАЯ МЕЖРЕГИОНАЛЬНАЯ ТЕРРИТОРИАЛЬНАЯ ГОСУДАРСТВЕННАЯ ИНСПЕКЦИЯ ТРУДА </w:t>
          </w:r>
        </w:p>
      </w:tc>
    </w:tr>
  </w:tbl>
  <w:p w:rsidR="00046594" w:rsidRDefault="00046594" w:rsidP="00046594">
    <w:pPr>
      <w:pStyle w:val="a4"/>
      <w:ind w:left="-1134"/>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B4F1F"/>
    <w:multiLevelType w:val="hybridMultilevel"/>
    <w:tmpl w:val="634CF6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E97607"/>
    <w:multiLevelType w:val="hybridMultilevel"/>
    <w:tmpl w:val="74AEAD0A"/>
    <w:lvl w:ilvl="0" w:tplc="0419000B">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81"/>
    <w:rsid w:val="00046594"/>
    <w:rsid w:val="000C6B48"/>
    <w:rsid w:val="002440C4"/>
    <w:rsid w:val="004731B0"/>
    <w:rsid w:val="00746532"/>
    <w:rsid w:val="007F038B"/>
    <w:rsid w:val="008012B0"/>
    <w:rsid w:val="008B5DB2"/>
    <w:rsid w:val="0096679B"/>
    <w:rsid w:val="009E6022"/>
    <w:rsid w:val="00B73A25"/>
    <w:rsid w:val="00B73C81"/>
    <w:rsid w:val="00D02370"/>
    <w:rsid w:val="00F54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1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65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6594"/>
  </w:style>
  <w:style w:type="paragraph" w:styleId="a6">
    <w:name w:val="footer"/>
    <w:basedOn w:val="a"/>
    <w:link w:val="a7"/>
    <w:uiPriority w:val="99"/>
    <w:unhideWhenUsed/>
    <w:rsid w:val="000465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6594"/>
  </w:style>
  <w:style w:type="paragraph" w:styleId="a8">
    <w:name w:val="Balloon Text"/>
    <w:basedOn w:val="a"/>
    <w:link w:val="a9"/>
    <w:uiPriority w:val="99"/>
    <w:semiHidden/>
    <w:unhideWhenUsed/>
    <w:rsid w:val="000465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6594"/>
    <w:rPr>
      <w:rFonts w:ascii="Tahoma" w:hAnsi="Tahoma" w:cs="Tahoma"/>
      <w:sz w:val="16"/>
      <w:szCs w:val="16"/>
    </w:rPr>
  </w:style>
  <w:style w:type="paragraph" w:styleId="aa">
    <w:name w:val="List Paragraph"/>
    <w:basedOn w:val="a"/>
    <w:uiPriority w:val="34"/>
    <w:qFormat/>
    <w:rsid w:val="00B73A25"/>
    <w:pPr>
      <w:ind w:left="720"/>
      <w:contextualSpacing/>
    </w:pPr>
  </w:style>
  <w:style w:type="character" w:styleId="ab">
    <w:name w:val="Hyperlink"/>
    <w:basedOn w:val="a0"/>
    <w:uiPriority w:val="99"/>
    <w:unhideWhenUsed/>
    <w:rsid w:val="009667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1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65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46594"/>
  </w:style>
  <w:style w:type="paragraph" w:styleId="a6">
    <w:name w:val="footer"/>
    <w:basedOn w:val="a"/>
    <w:link w:val="a7"/>
    <w:uiPriority w:val="99"/>
    <w:unhideWhenUsed/>
    <w:rsid w:val="000465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46594"/>
  </w:style>
  <w:style w:type="paragraph" w:styleId="a8">
    <w:name w:val="Balloon Text"/>
    <w:basedOn w:val="a"/>
    <w:link w:val="a9"/>
    <w:uiPriority w:val="99"/>
    <w:semiHidden/>
    <w:unhideWhenUsed/>
    <w:rsid w:val="0004659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6594"/>
    <w:rPr>
      <w:rFonts w:ascii="Tahoma" w:hAnsi="Tahoma" w:cs="Tahoma"/>
      <w:sz w:val="16"/>
      <w:szCs w:val="16"/>
    </w:rPr>
  </w:style>
  <w:style w:type="paragraph" w:styleId="aa">
    <w:name w:val="List Paragraph"/>
    <w:basedOn w:val="a"/>
    <w:uiPriority w:val="34"/>
    <w:qFormat/>
    <w:rsid w:val="00B73A25"/>
    <w:pPr>
      <w:ind w:left="720"/>
      <w:contextualSpacing/>
    </w:pPr>
  </w:style>
  <w:style w:type="character" w:styleId="ab">
    <w:name w:val="Hyperlink"/>
    <w:basedOn w:val="a0"/>
    <w:uiPriority w:val="99"/>
    <w:unhideWhenUsed/>
    <w:rsid w:val="009667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git63@rostrud.gov.r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69E09-811B-47C6-8857-7CAB20CC6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357</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Иванникова В.Н.</dc:creator>
  <cp:keywords/>
  <dc:description/>
  <cp:lastModifiedBy>Белоусова Екатерина Владимировна</cp:lastModifiedBy>
  <cp:revision>8</cp:revision>
  <cp:lastPrinted>2025-07-08T11:33:00Z</cp:lastPrinted>
  <dcterms:created xsi:type="dcterms:W3CDTF">2025-07-08T10:26:00Z</dcterms:created>
  <dcterms:modified xsi:type="dcterms:W3CDTF">2025-08-04T11:20:00Z</dcterms:modified>
</cp:coreProperties>
</file>