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86" w:rsidRPr="00F13E8F" w:rsidRDefault="00730386" w:rsidP="00730386">
      <w:pPr>
        <w:shd w:val="clear" w:color="auto" w:fill="FFFFFF"/>
        <w:spacing w:after="150" w:line="240" w:lineRule="auto"/>
        <w:jc w:val="center"/>
        <w:rPr>
          <w:rFonts w:ascii="Times New Roman" w:eastAsia="Times New Roman" w:hAnsi="Times New Roman" w:cs="Times New Roman"/>
          <w:b/>
          <w:color w:val="052E65" w:themeColor="text2" w:themeShade="BF"/>
          <w:sz w:val="36"/>
          <w:szCs w:val="36"/>
          <w:lang w:eastAsia="ru-RU"/>
        </w:rPr>
      </w:pPr>
      <w:r w:rsidRPr="00F13E8F">
        <w:rPr>
          <w:rFonts w:ascii="Times New Roman" w:eastAsia="Times New Roman" w:hAnsi="Times New Roman" w:cs="Times New Roman"/>
          <w:b/>
          <w:color w:val="052E65" w:themeColor="text2" w:themeShade="BF"/>
          <w:sz w:val="36"/>
          <w:szCs w:val="36"/>
          <w:lang w:eastAsia="ru-RU"/>
        </w:rPr>
        <w:t>Уважаемые землепользователи!</w:t>
      </w:r>
      <w:r w:rsidRPr="00F13E8F">
        <w:rPr>
          <w:rFonts w:ascii="Times New Roman" w:eastAsia="Times New Roman" w:hAnsi="Times New Roman" w:cs="Times New Roman"/>
          <w:b/>
          <w:color w:val="052E65" w:themeColor="text2" w:themeShade="BF"/>
          <w:sz w:val="36"/>
          <w:szCs w:val="36"/>
          <w:lang w:eastAsia="ru-RU"/>
        </w:rPr>
        <w:br/>
        <w:t>(владельцы (пользователи) земельных участков)</w:t>
      </w:r>
    </w:p>
    <w:p w:rsidR="000E4279" w:rsidRPr="00F13E8F" w:rsidRDefault="000E4279" w:rsidP="00730386">
      <w:pPr>
        <w:shd w:val="clear" w:color="auto" w:fill="FFFFFF"/>
        <w:spacing w:after="150" w:line="240" w:lineRule="auto"/>
        <w:jc w:val="center"/>
        <w:rPr>
          <w:rFonts w:ascii="Times New Roman" w:eastAsia="Times New Roman" w:hAnsi="Times New Roman" w:cs="Times New Roman"/>
          <w:color w:val="052E65" w:themeColor="text2" w:themeShade="BF"/>
          <w:sz w:val="28"/>
          <w:szCs w:val="28"/>
          <w:lang w:eastAsia="ru-RU"/>
        </w:rPr>
      </w:pPr>
    </w:p>
    <w:p w:rsidR="005A0A8F" w:rsidRDefault="00672DB2" w:rsidP="00F13E8F">
      <w:pPr>
        <w:spacing w:after="0" w:line="264" w:lineRule="auto"/>
        <w:jc w:val="both"/>
        <w:rPr>
          <w:rFonts w:ascii="Times New Roman" w:hAnsi="Times New Roman" w:cs="Times New Roman"/>
          <w:color w:val="052E65" w:themeColor="text2" w:themeShade="BF"/>
          <w:sz w:val="28"/>
          <w:szCs w:val="28"/>
          <w:shd w:val="clear" w:color="auto" w:fill="FFFFFF"/>
        </w:rPr>
      </w:pPr>
      <w:r w:rsidRPr="00672DB2">
        <w:rPr>
          <w:rFonts w:ascii="Times New Roman" w:eastAsia="Times New Roman" w:hAnsi="Times New Roman" w:cs="Times New Roman"/>
          <w:bCs/>
          <w:noProof/>
          <w:color w:val="073E87" w:themeColor="text2"/>
          <w:sz w:val="28"/>
          <w:szCs w:val="28"/>
          <w:lang w:eastAsia="ru-RU"/>
        </w:rPr>
        <w:drawing>
          <wp:anchor distT="0" distB="0" distL="114300" distR="114300" simplePos="0" relativeHeight="251661312" behindDoc="1" locked="0" layoutInCell="1" allowOverlap="1" wp14:anchorId="3EE52D44" wp14:editId="7906505B">
            <wp:simplePos x="0" y="0"/>
            <wp:positionH relativeFrom="column">
              <wp:posOffset>5715</wp:posOffset>
            </wp:positionH>
            <wp:positionV relativeFrom="paragraph">
              <wp:posOffset>133985</wp:posOffset>
            </wp:positionV>
            <wp:extent cx="2000250" cy="2095500"/>
            <wp:effectExtent l="0" t="0" r="0" b="0"/>
            <wp:wrapTight wrapText="bothSides">
              <wp:wrapPolygon edited="0">
                <wp:start x="0" y="0"/>
                <wp:lineTo x="0" y="21404"/>
                <wp:lineTo x="21394" y="21404"/>
                <wp:lineTo x="21394" y="0"/>
                <wp:lineTo x="0" y="0"/>
              </wp:wrapPolygon>
            </wp:wrapTight>
            <wp:docPr id="6" name="Рисунок 6" descr="C:\Users\AchatovaNCh\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hatovaNCh\Desktop\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386" w:rsidRPr="00672DB2">
        <w:rPr>
          <w:rFonts w:ascii="Times New Roman" w:eastAsia="Times New Roman" w:hAnsi="Times New Roman" w:cs="Times New Roman"/>
          <w:bCs/>
          <w:color w:val="052E65" w:themeColor="text2" w:themeShade="BF"/>
          <w:sz w:val="28"/>
          <w:szCs w:val="28"/>
          <w:lang w:eastAsia="ru-RU"/>
        </w:rPr>
        <w:t xml:space="preserve">Департамент по вопросам общественной безопасности и противодействия коррупции Администрации городского округа Самара напоминает, что </w:t>
      </w:r>
      <w:r w:rsidR="004C46B8" w:rsidRPr="00672DB2">
        <w:rPr>
          <w:rFonts w:ascii="Times New Roman" w:hAnsi="Times New Roman" w:cs="Times New Roman"/>
          <w:color w:val="052E65" w:themeColor="text2" w:themeShade="BF"/>
          <w:sz w:val="28"/>
          <w:szCs w:val="28"/>
          <w:shd w:val="clear" w:color="auto" w:fill="FFFFFF"/>
        </w:rPr>
        <w:t xml:space="preserve">под незаконным оборотом наркотических средств понимают противоправные действия, связанные </w:t>
      </w:r>
      <w:r>
        <w:rPr>
          <w:rFonts w:ascii="Times New Roman" w:hAnsi="Times New Roman" w:cs="Times New Roman"/>
          <w:color w:val="052E65" w:themeColor="text2" w:themeShade="BF"/>
          <w:sz w:val="28"/>
          <w:szCs w:val="28"/>
          <w:shd w:val="clear" w:color="auto" w:fill="FFFFFF"/>
        </w:rPr>
        <w:t xml:space="preserve">                               </w:t>
      </w:r>
      <w:r w:rsidR="004C46B8" w:rsidRPr="00672DB2">
        <w:rPr>
          <w:rFonts w:ascii="Times New Roman" w:hAnsi="Times New Roman" w:cs="Times New Roman"/>
          <w:color w:val="052E65" w:themeColor="text2" w:themeShade="BF"/>
          <w:sz w:val="28"/>
          <w:szCs w:val="28"/>
          <w:shd w:val="clear" w:color="auto" w:fill="FFFFFF"/>
        </w:rPr>
        <w:t>с хранением, изготовлением, культивированием наркосодержащих растений, потреблением или склонением к потреблению наркотиков, содержанием притонов</w:t>
      </w:r>
      <w:r w:rsidR="004C46B8" w:rsidRPr="00F13E8F">
        <w:rPr>
          <w:rFonts w:ascii="Times New Roman" w:hAnsi="Times New Roman" w:cs="Times New Roman"/>
          <w:color w:val="052E65" w:themeColor="text2" w:themeShade="BF"/>
          <w:sz w:val="28"/>
          <w:szCs w:val="28"/>
          <w:shd w:val="clear" w:color="auto" w:fill="FFFFFF"/>
        </w:rPr>
        <w:t>.</w:t>
      </w:r>
    </w:p>
    <w:p w:rsidR="006A07B3" w:rsidRPr="00F13E8F" w:rsidRDefault="006A07B3" w:rsidP="00F13E8F">
      <w:pPr>
        <w:spacing w:after="0" w:line="264" w:lineRule="auto"/>
        <w:jc w:val="both"/>
        <w:rPr>
          <w:rFonts w:ascii="Times New Roman" w:eastAsia="Times New Roman" w:hAnsi="Times New Roman" w:cs="Times New Roman"/>
          <w:bCs/>
          <w:color w:val="052E65" w:themeColor="text2" w:themeShade="BF"/>
          <w:sz w:val="28"/>
          <w:szCs w:val="28"/>
          <w:lang w:eastAsia="ru-RU"/>
        </w:rPr>
      </w:pPr>
    </w:p>
    <w:p w:rsidR="005A0A8F" w:rsidRPr="00F13E8F" w:rsidRDefault="004C46B8" w:rsidP="004C46B8">
      <w:pPr>
        <w:shd w:val="clear" w:color="auto" w:fill="FFFFFF"/>
        <w:spacing w:after="0" w:line="264" w:lineRule="auto"/>
        <w:ind w:firstLine="708"/>
        <w:jc w:val="both"/>
        <w:rPr>
          <w:rFonts w:ascii="Times New Roman" w:eastAsia="Times New Roman" w:hAnsi="Times New Roman" w:cs="Times New Roman"/>
          <w:bCs/>
          <w:color w:val="052E65" w:themeColor="text2" w:themeShade="BF"/>
          <w:sz w:val="28"/>
          <w:szCs w:val="28"/>
          <w:lang w:eastAsia="ru-RU"/>
        </w:rPr>
      </w:pPr>
      <w:r w:rsidRPr="00F13E8F">
        <w:rPr>
          <w:rFonts w:ascii="Times New Roman" w:eastAsia="Times New Roman" w:hAnsi="Times New Roman" w:cs="Times New Roman"/>
          <w:bCs/>
          <w:color w:val="052E65" w:themeColor="text2" w:themeShade="BF"/>
          <w:sz w:val="28"/>
          <w:szCs w:val="28"/>
          <w:lang w:eastAsia="ru-RU"/>
        </w:rPr>
        <w:t xml:space="preserve">В преддверии лета и дачного сезона наиболее актуальной темой профилактики незаконного оборота наркотиков является незаконное </w:t>
      </w:r>
      <w:r w:rsidRPr="00F13E8F">
        <w:rPr>
          <w:rFonts w:ascii="Times New Roman" w:hAnsi="Times New Roman" w:cs="Times New Roman"/>
          <w:color w:val="052E65" w:themeColor="text2" w:themeShade="BF"/>
          <w:sz w:val="28"/>
          <w:szCs w:val="28"/>
          <w:shd w:val="clear" w:color="auto" w:fill="FFFFFF"/>
        </w:rPr>
        <w:t>культивирование наркосодержащих растений.</w:t>
      </w:r>
    </w:p>
    <w:p w:rsidR="00730386" w:rsidRPr="0087322D" w:rsidRDefault="004C46B8" w:rsidP="004C46B8">
      <w:pPr>
        <w:shd w:val="clear" w:color="auto" w:fill="FFFFFF"/>
        <w:spacing w:after="0" w:line="264" w:lineRule="auto"/>
        <w:ind w:firstLine="708"/>
        <w:jc w:val="both"/>
        <w:rPr>
          <w:rFonts w:ascii="Times New Roman" w:eastAsia="Times New Roman" w:hAnsi="Times New Roman" w:cs="Times New Roman"/>
          <w:b/>
          <w:bCs/>
          <w:color w:val="C00000"/>
          <w:sz w:val="28"/>
          <w:szCs w:val="28"/>
          <w:lang w:eastAsia="ru-RU"/>
        </w:rPr>
      </w:pPr>
      <w:r w:rsidRPr="00F13E8F">
        <w:rPr>
          <w:rFonts w:ascii="Times New Roman" w:eastAsia="Times New Roman" w:hAnsi="Times New Roman" w:cs="Times New Roman"/>
          <w:b/>
          <w:bCs/>
          <w:color w:val="C00000"/>
          <w:sz w:val="28"/>
          <w:szCs w:val="28"/>
          <w:lang w:eastAsia="ru-RU"/>
        </w:rPr>
        <w:t>З</w:t>
      </w:r>
      <w:r w:rsidR="00730386" w:rsidRPr="00F13E8F">
        <w:rPr>
          <w:rFonts w:ascii="Times New Roman" w:eastAsia="Times New Roman" w:hAnsi="Times New Roman" w:cs="Times New Roman"/>
          <w:b/>
          <w:bCs/>
          <w:color w:val="C00000"/>
          <w:sz w:val="28"/>
          <w:szCs w:val="28"/>
          <w:lang w:eastAsia="ru-RU"/>
        </w:rPr>
        <w:t>а выращивание некоторых растений на приусадебном участке можно получить штраф либо даже попасть под уголовную ответственность.</w:t>
      </w:r>
      <w:r w:rsidR="0087322D" w:rsidRPr="0087322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30386" w:rsidRPr="00F13E8F" w:rsidRDefault="00730386" w:rsidP="004C46B8">
      <w:pPr>
        <w:shd w:val="clear" w:color="auto" w:fill="FFFFFF"/>
        <w:spacing w:after="0" w:line="264" w:lineRule="auto"/>
        <w:ind w:firstLine="708"/>
        <w:jc w:val="both"/>
        <w:rPr>
          <w:rFonts w:ascii="Times New Roman" w:eastAsia="Times New Roman" w:hAnsi="Times New Roman" w:cs="Times New Roman"/>
          <w:color w:val="052E65" w:themeColor="text2" w:themeShade="BF"/>
          <w:sz w:val="28"/>
          <w:szCs w:val="28"/>
          <w:lang w:eastAsia="ru-RU"/>
        </w:rPr>
      </w:pPr>
      <w:r w:rsidRPr="00F13E8F">
        <w:rPr>
          <w:rFonts w:ascii="Times New Roman" w:eastAsia="Times New Roman" w:hAnsi="Times New Roman" w:cs="Times New Roman"/>
          <w:color w:val="052E65" w:themeColor="text2" w:themeShade="BF"/>
          <w:sz w:val="28"/>
          <w:szCs w:val="28"/>
          <w:lang w:eastAsia="ru-RU"/>
        </w:rPr>
        <w:t xml:space="preserve">Посев или выращивание запрещенных к возделыванию растений, </w:t>
      </w:r>
      <w:r w:rsidR="00672DB2">
        <w:rPr>
          <w:rFonts w:ascii="Times New Roman" w:eastAsia="Times New Roman" w:hAnsi="Times New Roman" w:cs="Times New Roman"/>
          <w:color w:val="052E65" w:themeColor="text2" w:themeShade="BF"/>
          <w:sz w:val="28"/>
          <w:szCs w:val="28"/>
          <w:lang w:eastAsia="ru-RU"/>
        </w:rPr>
        <w:t xml:space="preserve">                   </w:t>
      </w:r>
      <w:r w:rsidRPr="00F13E8F">
        <w:rPr>
          <w:rFonts w:ascii="Times New Roman" w:eastAsia="Times New Roman" w:hAnsi="Times New Roman" w:cs="Times New Roman"/>
          <w:color w:val="052E65" w:themeColor="text2" w:themeShade="BF"/>
          <w:sz w:val="28"/>
          <w:szCs w:val="28"/>
          <w:lang w:eastAsia="ru-RU"/>
        </w:rPr>
        <w:t>а также культивирование сортов конопли, мака или других растений, содержащих наркотические вещества, наказываются штрафом либо лишением свободы.</w:t>
      </w:r>
    </w:p>
    <w:p w:rsidR="005A0A8F" w:rsidRPr="00F13E8F" w:rsidRDefault="004C46B8" w:rsidP="004C46B8">
      <w:pPr>
        <w:shd w:val="clear" w:color="auto" w:fill="FFFFFF"/>
        <w:spacing w:after="0" w:line="264" w:lineRule="auto"/>
        <w:jc w:val="both"/>
        <w:rPr>
          <w:rFonts w:ascii="Times New Roman" w:hAnsi="Times New Roman" w:cs="Times New Roman"/>
          <w:color w:val="C00000"/>
          <w:sz w:val="28"/>
          <w:szCs w:val="28"/>
          <w:shd w:val="clear" w:color="auto" w:fill="FFFFFF"/>
        </w:rPr>
      </w:pPr>
      <w:r w:rsidRPr="00F13E8F">
        <w:rPr>
          <w:rFonts w:ascii="Times New Roman" w:eastAsia="Times New Roman" w:hAnsi="Times New Roman" w:cs="Times New Roman"/>
          <w:color w:val="052E65" w:themeColor="text2" w:themeShade="BF"/>
          <w:sz w:val="28"/>
          <w:szCs w:val="28"/>
          <w:lang w:eastAsia="ru-RU"/>
        </w:rPr>
        <w:tab/>
      </w:r>
      <w:r w:rsidRPr="00F13E8F">
        <w:rPr>
          <w:rFonts w:ascii="Times New Roman" w:eastAsia="Times New Roman" w:hAnsi="Times New Roman" w:cs="Times New Roman"/>
          <w:b/>
          <w:color w:val="C00000"/>
          <w:sz w:val="28"/>
          <w:szCs w:val="28"/>
          <w:lang w:eastAsia="ru-RU"/>
        </w:rPr>
        <w:t xml:space="preserve">В соответствии с пунктом 3 статьи 29 </w:t>
      </w:r>
      <w:r w:rsidRPr="00F13E8F">
        <w:rPr>
          <w:rFonts w:ascii="Times New Roman" w:hAnsi="Times New Roman" w:cs="Times New Roman"/>
          <w:b/>
          <w:color w:val="C00000"/>
          <w:sz w:val="28"/>
          <w:szCs w:val="28"/>
          <w:shd w:val="clear" w:color="auto" w:fill="FFFFFF"/>
        </w:rPr>
        <w:t xml:space="preserve">Федерального закона </w:t>
      </w:r>
      <w:r w:rsidR="00672DB2">
        <w:rPr>
          <w:rFonts w:ascii="Times New Roman" w:hAnsi="Times New Roman" w:cs="Times New Roman"/>
          <w:b/>
          <w:color w:val="C00000"/>
          <w:sz w:val="28"/>
          <w:szCs w:val="28"/>
          <w:shd w:val="clear" w:color="auto" w:fill="FFFFFF"/>
        </w:rPr>
        <w:t xml:space="preserve">                       </w:t>
      </w:r>
      <w:r w:rsidRPr="00F13E8F">
        <w:rPr>
          <w:rFonts w:ascii="Times New Roman" w:hAnsi="Times New Roman" w:cs="Times New Roman"/>
          <w:b/>
          <w:color w:val="C00000"/>
          <w:sz w:val="28"/>
          <w:szCs w:val="28"/>
          <w:shd w:val="clear" w:color="auto" w:fill="FFFFFF"/>
        </w:rPr>
        <w:t>от 8 января 1998 г. № </w:t>
      </w:r>
      <w:r w:rsidRPr="00F13E8F">
        <w:rPr>
          <w:rStyle w:val="a4"/>
          <w:rFonts w:ascii="Times New Roman" w:hAnsi="Times New Roman" w:cs="Times New Roman"/>
          <w:b/>
          <w:i w:val="0"/>
          <w:iCs w:val="0"/>
          <w:color w:val="C00000"/>
          <w:sz w:val="28"/>
          <w:szCs w:val="28"/>
          <w:shd w:val="clear" w:color="auto" w:fill="FFFFFF"/>
        </w:rPr>
        <w:t>3</w:t>
      </w:r>
      <w:r w:rsidRPr="00F13E8F">
        <w:rPr>
          <w:rFonts w:ascii="Times New Roman" w:hAnsi="Times New Roman" w:cs="Times New Roman"/>
          <w:b/>
          <w:color w:val="C00000"/>
          <w:sz w:val="28"/>
          <w:szCs w:val="28"/>
          <w:shd w:val="clear" w:color="auto" w:fill="FFFFFF"/>
        </w:rPr>
        <w:t>-</w:t>
      </w:r>
      <w:r w:rsidRPr="00F13E8F">
        <w:rPr>
          <w:rStyle w:val="a4"/>
          <w:rFonts w:ascii="Times New Roman" w:hAnsi="Times New Roman" w:cs="Times New Roman"/>
          <w:b/>
          <w:i w:val="0"/>
          <w:iCs w:val="0"/>
          <w:color w:val="C00000"/>
          <w:sz w:val="28"/>
          <w:szCs w:val="28"/>
          <w:shd w:val="clear" w:color="auto" w:fill="FFFFFF"/>
        </w:rPr>
        <w:t>ФЗ «</w:t>
      </w:r>
      <w:r w:rsidRPr="00F13E8F">
        <w:rPr>
          <w:rFonts w:ascii="Times New Roman" w:hAnsi="Times New Roman" w:cs="Times New Roman"/>
          <w:b/>
          <w:color w:val="C00000"/>
          <w:sz w:val="28"/>
          <w:szCs w:val="28"/>
          <w:shd w:val="clear" w:color="auto" w:fill="FFFFFF"/>
        </w:rPr>
        <w:t>О </w:t>
      </w:r>
      <w:r w:rsidRPr="00F13E8F">
        <w:rPr>
          <w:rStyle w:val="a4"/>
          <w:rFonts w:ascii="Times New Roman" w:hAnsi="Times New Roman" w:cs="Times New Roman"/>
          <w:b/>
          <w:i w:val="0"/>
          <w:iCs w:val="0"/>
          <w:color w:val="C00000"/>
          <w:sz w:val="28"/>
          <w:szCs w:val="28"/>
          <w:shd w:val="clear" w:color="auto" w:fill="FFFFFF"/>
        </w:rPr>
        <w:t>наркотических</w:t>
      </w:r>
      <w:r w:rsidRPr="00F13E8F">
        <w:rPr>
          <w:rFonts w:ascii="Times New Roman" w:hAnsi="Times New Roman" w:cs="Times New Roman"/>
          <w:b/>
          <w:color w:val="C00000"/>
          <w:sz w:val="28"/>
          <w:szCs w:val="28"/>
          <w:shd w:val="clear" w:color="auto" w:fill="FFFFFF"/>
        </w:rPr>
        <w:t> средствах и психотропных веществах»</w:t>
      </w:r>
      <w:r w:rsidR="005A0A8F" w:rsidRPr="00F13E8F">
        <w:rPr>
          <w:rFonts w:ascii="Times New Roman" w:hAnsi="Times New Roman" w:cs="Times New Roman"/>
          <w:color w:val="C00000"/>
          <w:sz w:val="28"/>
          <w:szCs w:val="28"/>
          <w:shd w:val="clear" w:color="auto" w:fill="FFFFFF"/>
        </w:rPr>
        <w:t xml:space="preserve"> </w:t>
      </w:r>
      <w:r w:rsidRPr="00F13E8F">
        <w:rPr>
          <w:rFonts w:ascii="Times New Roman" w:hAnsi="Times New Roman" w:cs="Times New Roman"/>
          <w:color w:val="052E65" w:themeColor="text2" w:themeShade="BF"/>
          <w:sz w:val="28"/>
          <w:szCs w:val="28"/>
          <w:shd w:val="clear" w:color="auto" w:fill="FFFFFF"/>
        </w:rPr>
        <w:t>ю</w:t>
      </w:r>
      <w:r w:rsidR="005A0A8F" w:rsidRPr="00F13E8F">
        <w:rPr>
          <w:rFonts w:ascii="Times New Roman" w:hAnsi="Times New Roman" w:cs="Times New Roman"/>
          <w:color w:val="052E65" w:themeColor="text2" w:themeShade="BF"/>
          <w:sz w:val="28"/>
          <w:szCs w:val="28"/>
          <w:shd w:val="clear" w:color="auto" w:fill="FFFFFF"/>
        </w:rPr>
        <w:t xml:space="preserve">ридические лица, в том числе государственные унитарные предприятия и государственные учреждения, и </w:t>
      </w:r>
      <w:r w:rsidR="005A0A8F" w:rsidRPr="00F13E8F">
        <w:rPr>
          <w:rFonts w:ascii="Times New Roman" w:hAnsi="Times New Roman" w:cs="Times New Roman"/>
          <w:b/>
          <w:color w:val="C00000"/>
          <w:sz w:val="28"/>
          <w:szCs w:val="28"/>
          <w:shd w:val="clear" w:color="auto" w:fill="FFFFFF"/>
        </w:rPr>
        <w:t xml:space="preserve">физические лица, являющиеся собственниками или пользователями земельных участков, на которых произрастают либо незаконно культивируются </w:t>
      </w:r>
      <w:proofErr w:type="spellStart"/>
      <w:r w:rsidR="005A0A8F" w:rsidRPr="00F13E8F">
        <w:rPr>
          <w:rFonts w:ascii="Times New Roman" w:hAnsi="Times New Roman" w:cs="Times New Roman"/>
          <w:b/>
          <w:color w:val="C00000"/>
          <w:sz w:val="28"/>
          <w:szCs w:val="28"/>
          <w:shd w:val="clear" w:color="auto" w:fill="FFFFFF"/>
        </w:rPr>
        <w:t>наркосодержащие</w:t>
      </w:r>
      <w:proofErr w:type="spellEnd"/>
      <w:r w:rsidR="005A0A8F" w:rsidRPr="00F13E8F">
        <w:rPr>
          <w:rFonts w:ascii="Times New Roman" w:hAnsi="Times New Roman" w:cs="Times New Roman"/>
          <w:b/>
          <w:color w:val="C00000"/>
          <w:sz w:val="28"/>
          <w:szCs w:val="28"/>
          <w:shd w:val="clear" w:color="auto" w:fill="FFFFFF"/>
        </w:rPr>
        <w:t xml:space="preserve"> растения, обязаны их уничтожить</w:t>
      </w:r>
      <w:r w:rsidR="005A0A8F" w:rsidRPr="00F13E8F">
        <w:rPr>
          <w:rFonts w:ascii="Times New Roman" w:hAnsi="Times New Roman" w:cs="Times New Roman"/>
          <w:color w:val="C00000"/>
          <w:sz w:val="28"/>
          <w:szCs w:val="28"/>
          <w:shd w:val="clear" w:color="auto" w:fill="FFFFFF"/>
        </w:rPr>
        <w:t>.</w:t>
      </w:r>
    </w:p>
    <w:p w:rsidR="00730386" w:rsidRPr="00F13E8F" w:rsidRDefault="00730386" w:rsidP="004C46B8">
      <w:pPr>
        <w:shd w:val="clear" w:color="auto" w:fill="FFFFFF"/>
        <w:spacing w:after="0" w:line="264" w:lineRule="auto"/>
        <w:ind w:firstLine="708"/>
        <w:jc w:val="both"/>
        <w:rPr>
          <w:rStyle w:val="a3"/>
          <w:rFonts w:ascii="Times New Roman" w:hAnsi="Times New Roman" w:cs="Times New Roman"/>
          <w:bCs/>
          <w:color w:val="052E65" w:themeColor="text2" w:themeShade="BF"/>
          <w:sz w:val="28"/>
          <w:szCs w:val="28"/>
        </w:rPr>
      </w:pPr>
      <w:proofErr w:type="gramStart"/>
      <w:r w:rsidRPr="00F13E8F">
        <w:rPr>
          <w:rFonts w:ascii="Times New Roman" w:eastAsia="Times New Roman" w:hAnsi="Times New Roman" w:cs="Times New Roman"/>
          <w:bCs/>
          <w:color w:val="052E65" w:themeColor="text2" w:themeShade="BF"/>
          <w:sz w:val="28"/>
          <w:szCs w:val="28"/>
          <w:lang w:eastAsia="ru-RU"/>
        </w:rPr>
        <w:t xml:space="preserve">Перечень растений, содержащие наркотические средства или психотропные вещества либо их прекурсоры, утвержден </w:t>
      </w:r>
      <w:hyperlink r:id="rId7" w:history="1">
        <w:r w:rsidRPr="00F13E8F">
          <w:rPr>
            <w:rStyle w:val="a3"/>
            <w:rFonts w:ascii="Times New Roman" w:hAnsi="Times New Roman" w:cs="Times New Roman"/>
            <w:bCs/>
            <w:color w:val="052E65" w:themeColor="text2" w:themeShade="BF"/>
            <w:sz w:val="28"/>
            <w:szCs w:val="28"/>
          </w:rPr>
          <w:t xml:space="preserve">Постановлением Правительства РФ от 27 ноября 2010 г. № 934 </w:t>
        </w:r>
        <w:r w:rsidR="005C2D08" w:rsidRPr="00F13E8F">
          <w:rPr>
            <w:rStyle w:val="a3"/>
            <w:rFonts w:ascii="Times New Roman" w:hAnsi="Times New Roman" w:cs="Times New Roman"/>
            <w:bCs/>
            <w:color w:val="052E65" w:themeColor="text2" w:themeShade="BF"/>
            <w:sz w:val="28"/>
            <w:szCs w:val="28"/>
          </w:rPr>
          <w:t>«</w:t>
        </w:r>
        <w:r w:rsidRPr="00F13E8F">
          <w:rPr>
            <w:rStyle w:val="a3"/>
            <w:rFonts w:ascii="Times New Roman" w:hAnsi="Times New Roman" w:cs="Times New Roman"/>
            <w:bCs/>
            <w:color w:val="052E65" w:themeColor="text2" w:themeShade="BF"/>
            <w:sz w:val="28"/>
            <w:szCs w:val="28"/>
          </w:rPr>
          <w: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w:t>
        </w:r>
        <w:proofErr w:type="gramEnd"/>
        <w:r w:rsidRPr="00F13E8F">
          <w:rPr>
            <w:rStyle w:val="a3"/>
            <w:rFonts w:ascii="Times New Roman" w:hAnsi="Times New Roman" w:cs="Times New Roman"/>
            <w:bCs/>
            <w:color w:val="052E65" w:themeColor="text2" w:themeShade="BF"/>
            <w:sz w:val="28"/>
            <w:szCs w:val="28"/>
          </w:rPr>
          <w:t xml:space="preserve"> Уголовного кодекса Российской Федерации, а также об изменении и признании </w:t>
        </w:r>
        <w:proofErr w:type="gramStart"/>
        <w:r w:rsidRPr="00F13E8F">
          <w:rPr>
            <w:rStyle w:val="a3"/>
            <w:rFonts w:ascii="Times New Roman" w:hAnsi="Times New Roman" w:cs="Times New Roman"/>
            <w:bCs/>
            <w:color w:val="052E65" w:themeColor="text2" w:themeShade="BF"/>
            <w:sz w:val="28"/>
            <w:szCs w:val="28"/>
          </w:rPr>
          <w:t>утратившими</w:t>
        </w:r>
        <w:proofErr w:type="gramEnd"/>
        <w:r w:rsidRPr="00F13E8F">
          <w:rPr>
            <w:rStyle w:val="a3"/>
            <w:rFonts w:ascii="Times New Roman" w:hAnsi="Times New Roman" w:cs="Times New Roman"/>
            <w:bCs/>
            <w:color w:val="052E65" w:themeColor="text2" w:themeShade="BF"/>
            <w:sz w:val="28"/>
            <w:szCs w:val="28"/>
          </w:rPr>
          <w:t xml:space="preserve">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w:t>
        </w:r>
        <w:r w:rsidR="005C2D08" w:rsidRPr="00F13E8F">
          <w:rPr>
            <w:rStyle w:val="a3"/>
            <w:rFonts w:ascii="Times New Roman" w:hAnsi="Times New Roman" w:cs="Times New Roman"/>
            <w:bCs/>
            <w:color w:val="052E65" w:themeColor="text2" w:themeShade="BF"/>
            <w:sz w:val="28"/>
            <w:szCs w:val="28"/>
          </w:rPr>
          <w:t>».</w:t>
        </w:r>
        <w:r w:rsidRPr="00F13E8F">
          <w:rPr>
            <w:rStyle w:val="a3"/>
            <w:rFonts w:ascii="Times New Roman" w:hAnsi="Times New Roman" w:cs="Times New Roman"/>
            <w:bCs/>
            <w:color w:val="052E65" w:themeColor="text2" w:themeShade="BF"/>
            <w:sz w:val="28"/>
            <w:szCs w:val="28"/>
          </w:rPr>
          <w:t xml:space="preserve"> </w:t>
        </w:r>
      </w:hyperlink>
    </w:p>
    <w:p w:rsidR="0087322D" w:rsidRDefault="00F40FBC" w:rsidP="0087322D">
      <w:pPr>
        <w:shd w:val="clear" w:color="auto" w:fill="FFFFFF"/>
        <w:spacing w:after="150" w:line="264" w:lineRule="auto"/>
        <w:ind w:firstLine="708"/>
        <w:jc w:val="both"/>
        <w:rPr>
          <w:rFonts w:ascii="Times New Roman" w:eastAsia="Times New Roman" w:hAnsi="Times New Roman" w:cs="Times New Roman"/>
          <w:color w:val="052E65" w:themeColor="text2" w:themeShade="BF"/>
          <w:sz w:val="28"/>
          <w:szCs w:val="28"/>
          <w:lang w:eastAsia="ru-RU"/>
        </w:rPr>
      </w:pPr>
      <w:r w:rsidRPr="00F40FBC">
        <w:rPr>
          <w:rFonts w:ascii="Times New Roman" w:hAnsi="Times New Roman" w:cs="Times New Roman"/>
          <w:color w:val="1B4171" w:themeColor="accent2" w:themeShade="80"/>
          <w:sz w:val="28"/>
          <w:szCs w:val="28"/>
          <w:shd w:val="clear" w:color="auto" w:fill="FFFFFF"/>
        </w:rPr>
        <w:lastRenderedPageBreak/>
        <w:t>Преступлением признается с</w:t>
      </w:r>
      <w:r w:rsidR="00730386" w:rsidRPr="00F40FBC">
        <w:rPr>
          <w:rFonts w:ascii="Times New Roman" w:eastAsia="Times New Roman" w:hAnsi="Times New Roman" w:cs="Times New Roman"/>
          <w:color w:val="1B4171" w:themeColor="accent2" w:themeShade="80"/>
          <w:sz w:val="28"/>
          <w:szCs w:val="28"/>
          <w:lang w:eastAsia="ru-RU"/>
        </w:rPr>
        <w:t xml:space="preserve">ам </w:t>
      </w:r>
      <w:r w:rsidR="00730386" w:rsidRPr="00F13E8F">
        <w:rPr>
          <w:rFonts w:ascii="Times New Roman" w:eastAsia="Times New Roman" w:hAnsi="Times New Roman" w:cs="Times New Roman"/>
          <w:color w:val="052E65" w:themeColor="text2" w:themeShade="BF"/>
          <w:sz w:val="28"/>
          <w:szCs w:val="28"/>
          <w:lang w:eastAsia="ru-RU"/>
        </w:rPr>
        <w:t>факт посева, выращивания (культивирование) указанных растений без разрешения на то уполномоченных органов, независимо от последующих всходов или произрастания растений и получения урожая. При этом не имеет значения место посева (приусадебный участок, земли организаций, пустующие земли и т.п.), размер посевной площади и судьба посевов.</w:t>
      </w:r>
    </w:p>
    <w:p w:rsidR="00730386" w:rsidRDefault="002758F5" w:rsidP="0087322D">
      <w:pPr>
        <w:shd w:val="clear" w:color="auto" w:fill="FFFFFF"/>
        <w:spacing w:after="150" w:line="264" w:lineRule="auto"/>
        <w:jc w:val="both"/>
        <w:rPr>
          <w:rFonts w:ascii="Times New Roman" w:eastAsia="Times New Roman" w:hAnsi="Times New Roman" w:cs="Times New Roman"/>
          <w:color w:val="052E65" w:themeColor="text2" w:themeShade="BF"/>
          <w:sz w:val="28"/>
          <w:szCs w:val="28"/>
          <w:lang w:eastAsia="ru-RU"/>
        </w:rPr>
      </w:pPr>
      <w:r>
        <w:rPr>
          <w:noProof/>
          <w:lang w:eastAsia="ru-RU"/>
        </w:rPr>
        <w:drawing>
          <wp:anchor distT="0" distB="0" distL="114300" distR="114300" simplePos="0" relativeHeight="251658240" behindDoc="1" locked="0" layoutInCell="1" allowOverlap="1" wp14:anchorId="2DF31F47" wp14:editId="6303B4E7">
            <wp:simplePos x="0" y="0"/>
            <wp:positionH relativeFrom="column">
              <wp:posOffset>-89535</wp:posOffset>
            </wp:positionH>
            <wp:positionV relativeFrom="paragraph">
              <wp:posOffset>225425</wp:posOffset>
            </wp:positionV>
            <wp:extent cx="1276350" cy="1123950"/>
            <wp:effectExtent l="0" t="0" r="0" b="0"/>
            <wp:wrapTight wrapText="bothSides">
              <wp:wrapPolygon edited="0">
                <wp:start x="0" y="0"/>
                <wp:lineTo x="0" y="21234"/>
                <wp:lineTo x="21278" y="21234"/>
                <wp:lineTo x="21278" y="0"/>
                <wp:lineTo x="0" y="0"/>
              </wp:wrapPolygon>
            </wp:wrapTight>
            <wp:docPr id="2" name="Рисунок 2" descr="Более 100 300 работ на тему «сеять»: стоковые фото, картин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олее 100 300 работ на тему «сеять»: стоковые фото, картинки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386" w:rsidRPr="00F13E8F">
        <w:rPr>
          <w:rFonts w:ascii="Times New Roman" w:eastAsia="Times New Roman" w:hAnsi="Times New Roman" w:cs="Times New Roman"/>
          <w:color w:val="052E65" w:themeColor="text2" w:themeShade="BF"/>
          <w:sz w:val="28"/>
          <w:szCs w:val="28"/>
          <w:lang w:eastAsia="ru-RU"/>
        </w:rPr>
        <w:t>Под </w:t>
      </w:r>
      <w:r w:rsidR="00730386" w:rsidRPr="00F13E8F">
        <w:rPr>
          <w:rFonts w:ascii="Times New Roman" w:eastAsia="Times New Roman" w:hAnsi="Times New Roman" w:cs="Times New Roman"/>
          <w:b/>
          <w:bCs/>
          <w:color w:val="C00000"/>
          <w:sz w:val="28"/>
          <w:szCs w:val="28"/>
          <w:lang w:eastAsia="ru-RU"/>
        </w:rPr>
        <w:t>посевом </w:t>
      </w:r>
      <w:r w:rsidR="00730386" w:rsidRPr="00F13E8F">
        <w:rPr>
          <w:rFonts w:ascii="Times New Roman" w:eastAsia="Times New Roman" w:hAnsi="Times New Roman" w:cs="Times New Roman"/>
          <w:color w:val="052E65" w:themeColor="text2" w:themeShade="BF"/>
          <w:sz w:val="28"/>
          <w:szCs w:val="28"/>
          <w:lang w:eastAsia="ru-RU"/>
        </w:rPr>
        <w:t xml:space="preserve">в данном случае понимается посев семян или высадка рассады, запрещенных к возделыванию наркосодержащих культур без надлежащего разрешения на любых земельных участках, в </w:t>
      </w:r>
      <w:r w:rsidR="00D70A18">
        <w:rPr>
          <w:rFonts w:ascii="Times New Roman" w:eastAsia="Times New Roman" w:hAnsi="Times New Roman" w:cs="Times New Roman"/>
          <w:color w:val="052E65" w:themeColor="text2" w:themeShade="BF"/>
          <w:sz w:val="28"/>
          <w:szCs w:val="28"/>
          <w:lang w:eastAsia="ru-RU"/>
        </w:rPr>
        <w:t>том числе</w:t>
      </w:r>
      <w:r w:rsidR="00730386" w:rsidRPr="00F13E8F">
        <w:rPr>
          <w:rFonts w:ascii="Times New Roman" w:eastAsia="Times New Roman" w:hAnsi="Times New Roman" w:cs="Times New Roman"/>
          <w:color w:val="052E65" w:themeColor="text2" w:themeShade="BF"/>
          <w:sz w:val="28"/>
          <w:szCs w:val="28"/>
          <w:lang w:eastAsia="ru-RU"/>
        </w:rPr>
        <w:t xml:space="preserve"> на пустующих землях, во временный или защищенный грунт (ящики на балконе, лоджии, в квартире и т.п.).</w:t>
      </w:r>
    </w:p>
    <w:p w:rsidR="0087322D" w:rsidRPr="00F13E8F" w:rsidRDefault="0087322D" w:rsidP="0087322D">
      <w:pPr>
        <w:shd w:val="clear" w:color="auto" w:fill="FFFFFF"/>
        <w:spacing w:after="150" w:line="264" w:lineRule="auto"/>
        <w:jc w:val="both"/>
        <w:rPr>
          <w:rFonts w:ascii="Times New Roman" w:eastAsia="Times New Roman" w:hAnsi="Times New Roman" w:cs="Times New Roman"/>
          <w:color w:val="052E65" w:themeColor="text2" w:themeShade="BF"/>
          <w:sz w:val="28"/>
          <w:szCs w:val="28"/>
          <w:lang w:eastAsia="ru-RU"/>
        </w:rPr>
      </w:pPr>
    </w:p>
    <w:p w:rsidR="00730386" w:rsidRPr="00F13E8F" w:rsidRDefault="002758F5" w:rsidP="0087322D">
      <w:pPr>
        <w:shd w:val="clear" w:color="auto" w:fill="FFFFFF"/>
        <w:spacing w:after="150" w:line="264" w:lineRule="auto"/>
        <w:jc w:val="both"/>
        <w:rPr>
          <w:rFonts w:ascii="Times New Roman" w:eastAsia="Times New Roman" w:hAnsi="Times New Roman" w:cs="Times New Roman"/>
          <w:color w:val="052E65" w:themeColor="text2" w:themeShade="BF"/>
          <w:sz w:val="28"/>
          <w:szCs w:val="28"/>
          <w:lang w:eastAsia="ru-RU"/>
        </w:rPr>
      </w:pPr>
      <w:r>
        <w:rPr>
          <w:noProof/>
          <w:lang w:eastAsia="ru-RU"/>
        </w:rPr>
        <w:drawing>
          <wp:anchor distT="0" distB="0" distL="114300" distR="114300" simplePos="0" relativeHeight="251659264" behindDoc="1" locked="0" layoutInCell="1" allowOverlap="1" wp14:anchorId="44019B1C" wp14:editId="0CA855D8">
            <wp:simplePos x="0" y="0"/>
            <wp:positionH relativeFrom="column">
              <wp:posOffset>-89535</wp:posOffset>
            </wp:positionH>
            <wp:positionV relativeFrom="paragraph">
              <wp:posOffset>266700</wp:posOffset>
            </wp:positionV>
            <wp:extent cx="1276350" cy="1085850"/>
            <wp:effectExtent l="0" t="0" r="0" b="0"/>
            <wp:wrapThrough wrapText="bothSides">
              <wp:wrapPolygon edited="0">
                <wp:start x="0" y="0"/>
                <wp:lineTo x="0" y="21221"/>
                <wp:lineTo x="21278" y="21221"/>
                <wp:lineTo x="21278" y="0"/>
                <wp:lineTo x="0" y="0"/>
              </wp:wrapPolygon>
            </wp:wrapThrough>
            <wp:docPr id="3" name="Рисунок 3" descr="Более 8 000 работ на тему «Spreading Seeds фотограф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лее 8 000 работ на тему «Spreading Seeds фотографии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386" w:rsidRPr="00F13E8F">
        <w:rPr>
          <w:rFonts w:ascii="Times New Roman" w:eastAsia="Times New Roman" w:hAnsi="Times New Roman" w:cs="Times New Roman"/>
          <w:color w:val="052E65" w:themeColor="text2" w:themeShade="BF"/>
          <w:sz w:val="28"/>
          <w:szCs w:val="28"/>
          <w:lang w:eastAsia="ru-RU"/>
        </w:rPr>
        <w:t>Под </w:t>
      </w:r>
      <w:r w:rsidR="00730386" w:rsidRPr="00F13E8F">
        <w:rPr>
          <w:rFonts w:ascii="Times New Roman" w:eastAsia="Times New Roman" w:hAnsi="Times New Roman" w:cs="Times New Roman"/>
          <w:b/>
          <w:bCs/>
          <w:color w:val="C00000"/>
          <w:sz w:val="28"/>
          <w:szCs w:val="28"/>
          <w:lang w:eastAsia="ru-RU"/>
        </w:rPr>
        <w:t>выращиванием </w:t>
      </w:r>
      <w:r w:rsidR="00730386" w:rsidRPr="00F13E8F">
        <w:rPr>
          <w:rFonts w:ascii="Times New Roman" w:eastAsia="Times New Roman" w:hAnsi="Times New Roman" w:cs="Times New Roman"/>
          <w:color w:val="052E65" w:themeColor="text2" w:themeShade="BF"/>
          <w:sz w:val="28"/>
          <w:szCs w:val="28"/>
          <w:lang w:eastAsia="ru-RU"/>
        </w:rPr>
        <w:t>запрещенных к возделыванию наркосодержащих культур понимается уход (культивация, полив и т.п.) за посевами и всходами с целью доведения их до стадии созревания.</w:t>
      </w:r>
    </w:p>
    <w:p w:rsidR="0087322D" w:rsidRDefault="0087322D" w:rsidP="004C46B8">
      <w:pPr>
        <w:shd w:val="clear" w:color="auto" w:fill="FFFFFF"/>
        <w:spacing w:after="150" w:line="264" w:lineRule="auto"/>
        <w:ind w:firstLine="708"/>
        <w:jc w:val="both"/>
        <w:rPr>
          <w:rFonts w:ascii="Times New Roman" w:eastAsia="Times New Roman" w:hAnsi="Times New Roman" w:cs="Times New Roman"/>
          <w:color w:val="052E65" w:themeColor="text2" w:themeShade="BF"/>
          <w:sz w:val="28"/>
          <w:szCs w:val="28"/>
          <w:lang w:eastAsia="ru-RU"/>
        </w:rPr>
      </w:pPr>
    </w:p>
    <w:p w:rsidR="00F40FBC" w:rsidRDefault="00F40FBC" w:rsidP="004C46B8">
      <w:pPr>
        <w:shd w:val="clear" w:color="auto" w:fill="FFFFFF"/>
        <w:spacing w:after="150" w:line="264" w:lineRule="auto"/>
        <w:ind w:firstLine="708"/>
        <w:jc w:val="both"/>
        <w:rPr>
          <w:rFonts w:ascii="Times New Roman" w:eastAsia="Times New Roman" w:hAnsi="Times New Roman" w:cs="Times New Roman"/>
          <w:color w:val="052E65" w:themeColor="text2" w:themeShade="BF"/>
          <w:sz w:val="28"/>
          <w:szCs w:val="28"/>
          <w:lang w:eastAsia="ru-RU"/>
        </w:rPr>
      </w:pPr>
    </w:p>
    <w:p w:rsidR="00730386" w:rsidRPr="00F13E8F" w:rsidRDefault="0087322D" w:rsidP="0087322D">
      <w:pPr>
        <w:shd w:val="clear" w:color="auto" w:fill="FFFFFF"/>
        <w:spacing w:after="150" w:line="264" w:lineRule="auto"/>
        <w:jc w:val="both"/>
        <w:rPr>
          <w:rFonts w:ascii="Times New Roman" w:eastAsia="Times New Roman" w:hAnsi="Times New Roman" w:cs="Times New Roman"/>
          <w:color w:val="052E65" w:themeColor="text2" w:themeShade="BF"/>
          <w:sz w:val="28"/>
          <w:szCs w:val="28"/>
          <w:lang w:eastAsia="ru-RU"/>
        </w:rPr>
      </w:pPr>
      <w:r>
        <w:rPr>
          <w:noProof/>
          <w:lang w:eastAsia="ru-RU"/>
        </w:rPr>
        <w:drawing>
          <wp:anchor distT="0" distB="0" distL="114300" distR="114300" simplePos="0" relativeHeight="251660288" behindDoc="1" locked="0" layoutInCell="1" allowOverlap="1" wp14:anchorId="6ED68C78" wp14:editId="37D7D925">
            <wp:simplePos x="0" y="0"/>
            <wp:positionH relativeFrom="column">
              <wp:posOffset>-89535</wp:posOffset>
            </wp:positionH>
            <wp:positionV relativeFrom="paragraph">
              <wp:posOffset>213360</wp:posOffset>
            </wp:positionV>
            <wp:extent cx="1276350" cy="1057275"/>
            <wp:effectExtent l="0" t="0" r="0" b="9525"/>
            <wp:wrapThrough wrapText="bothSides">
              <wp:wrapPolygon edited="0">
                <wp:start x="0" y="0"/>
                <wp:lineTo x="0" y="21405"/>
                <wp:lineTo x="21278" y="21405"/>
                <wp:lineTo x="21278" y="0"/>
                <wp:lineTo x="0" y="0"/>
              </wp:wrapPolygon>
            </wp:wrapThrough>
            <wp:docPr id="5" name="Рисунок 5" descr="Как создать идеальные условия для выращивания растений – АНРО технолод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к создать идеальные условия для выращивания растений – АНРО технолодж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386" w:rsidRPr="00F13E8F">
        <w:rPr>
          <w:rFonts w:ascii="Times New Roman" w:eastAsia="Times New Roman" w:hAnsi="Times New Roman" w:cs="Times New Roman"/>
          <w:color w:val="052E65" w:themeColor="text2" w:themeShade="BF"/>
          <w:sz w:val="28"/>
          <w:szCs w:val="28"/>
          <w:lang w:eastAsia="ru-RU"/>
        </w:rPr>
        <w:t>Под </w:t>
      </w:r>
      <w:r w:rsidR="00730386" w:rsidRPr="00F13E8F">
        <w:rPr>
          <w:rFonts w:ascii="Times New Roman" w:eastAsia="Times New Roman" w:hAnsi="Times New Roman" w:cs="Times New Roman"/>
          <w:b/>
          <w:bCs/>
          <w:color w:val="C00000"/>
          <w:sz w:val="28"/>
          <w:szCs w:val="28"/>
          <w:lang w:eastAsia="ru-RU"/>
        </w:rPr>
        <w:t>культивированием </w:t>
      </w:r>
      <w:r w:rsidR="00730386" w:rsidRPr="00F13E8F">
        <w:rPr>
          <w:rFonts w:ascii="Times New Roman" w:eastAsia="Times New Roman" w:hAnsi="Times New Roman" w:cs="Times New Roman"/>
          <w:color w:val="052E65" w:themeColor="text2" w:themeShade="BF"/>
          <w:sz w:val="28"/>
          <w:szCs w:val="28"/>
          <w:lang w:eastAsia="ru-RU"/>
        </w:rPr>
        <w:t>содержащих наркотические вещества сортов конопли, мака или других растений понимается совершенствование процесса их возделывания, включая их селекцию и повышение эффективности способов их выращивания.</w:t>
      </w:r>
    </w:p>
    <w:p w:rsidR="0087322D" w:rsidRDefault="0087322D" w:rsidP="004C46B8">
      <w:pPr>
        <w:shd w:val="clear" w:color="auto" w:fill="FFFFFF"/>
        <w:spacing w:after="150" w:line="264" w:lineRule="auto"/>
        <w:ind w:firstLine="708"/>
        <w:jc w:val="both"/>
        <w:rPr>
          <w:rFonts w:ascii="Times New Roman" w:eastAsia="Times New Roman" w:hAnsi="Times New Roman" w:cs="Times New Roman"/>
          <w:color w:val="052E65" w:themeColor="text2" w:themeShade="BF"/>
          <w:sz w:val="28"/>
          <w:szCs w:val="28"/>
          <w:lang w:eastAsia="ru-RU"/>
        </w:rPr>
      </w:pPr>
    </w:p>
    <w:p w:rsidR="00F40FBC" w:rsidRPr="006E618A" w:rsidRDefault="00D637D7" w:rsidP="00F40FBC">
      <w:pPr>
        <w:pStyle w:val="a7"/>
        <w:spacing w:before="0" w:beforeAutospacing="0" w:after="0" w:afterAutospacing="0" w:line="264" w:lineRule="auto"/>
        <w:ind w:firstLine="708"/>
        <w:jc w:val="both"/>
        <w:textAlignment w:val="baseline"/>
        <w:rPr>
          <w:color w:val="1B4171" w:themeColor="accent2" w:themeShade="80"/>
          <w:sz w:val="28"/>
          <w:szCs w:val="28"/>
        </w:rPr>
      </w:pPr>
      <w:r>
        <w:rPr>
          <w:color w:val="1B4171" w:themeColor="accent2" w:themeShade="80"/>
          <w:sz w:val="28"/>
          <w:szCs w:val="28"/>
        </w:rPr>
        <w:t>Одними из распространенных</w:t>
      </w:r>
      <w:r w:rsidR="006E618A">
        <w:rPr>
          <w:color w:val="1B4171" w:themeColor="accent2" w:themeShade="80"/>
          <w:sz w:val="28"/>
          <w:szCs w:val="28"/>
        </w:rPr>
        <w:t xml:space="preserve"> наркотик</w:t>
      </w:r>
      <w:r>
        <w:rPr>
          <w:color w:val="1B4171" w:themeColor="accent2" w:themeShade="80"/>
          <w:sz w:val="28"/>
          <w:szCs w:val="28"/>
        </w:rPr>
        <w:t>ов</w:t>
      </w:r>
      <w:r w:rsidR="006E618A">
        <w:rPr>
          <w:color w:val="1B4171" w:themeColor="accent2" w:themeShade="80"/>
          <w:sz w:val="28"/>
          <w:szCs w:val="28"/>
        </w:rPr>
        <w:t xml:space="preserve"> являются наркотики растительного происхождения, получаемые из наркосодержащих растений, в </w:t>
      </w:r>
      <w:r w:rsidR="00D70A18">
        <w:rPr>
          <w:color w:val="1B4171" w:themeColor="accent2" w:themeShade="80"/>
          <w:sz w:val="28"/>
          <w:szCs w:val="28"/>
        </w:rPr>
        <w:t>том числе</w:t>
      </w:r>
      <w:r w:rsidR="006E618A">
        <w:rPr>
          <w:color w:val="1B4171" w:themeColor="accent2" w:themeShade="80"/>
          <w:sz w:val="28"/>
          <w:szCs w:val="28"/>
        </w:rPr>
        <w:t xml:space="preserve">, дикорастущих. </w:t>
      </w:r>
      <w:r w:rsidR="00F40FBC" w:rsidRPr="006E618A">
        <w:rPr>
          <w:color w:val="1B4171" w:themeColor="accent2" w:themeShade="80"/>
          <w:sz w:val="28"/>
          <w:szCs w:val="28"/>
        </w:rPr>
        <w:t>Вред</w:t>
      </w:r>
      <w:r w:rsidR="006E618A">
        <w:rPr>
          <w:color w:val="1B4171" w:themeColor="accent2" w:themeShade="80"/>
          <w:sz w:val="28"/>
          <w:szCs w:val="28"/>
        </w:rPr>
        <w:t xml:space="preserve"> от потребления </w:t>
      </w:r>
      <w:r w:rsidR="00F40FBC" w:rsidRPr="006E618A">
        <w:rPr>
          <w:color w:val="1B4171" w:themeColor="accent2" w:themeShade="80"/>
          <w:sz w:val="28"/>
          <w:szCs w:val="28"/>
        </w:rPr>
        <w:t>наркотик</w:t>
      </w:r>
      <w:r w:rsidR="006E618A">
        <w:rPr>
          <w:color w:val="1B4171" w:themeColor="accent2" w:themeShade="80"/>
          <w:sz w:val="28"/>
          <w:szCs w:val="28"/>
        </w:rPr>
        <w:t>ов огромен</w:t>
      </w:r>
      <w:r w:rsidR="00F40FBC" w:rsidRPr="006E618A">
        <w:rPr>
          <w:color w:val="1B4171" w:themeColor="accent2" w:themeShade="80"/>
          <w:sz w:val="28"/>
          <w:szCs w:val="28"/>
        </w:rPr>
        <w:t xml:space="preserve"> – от них страдает всё общество, прежде всего молодёжь. Наличие благоприятных климатических условий</w:t>
      </w:r>
      <w:r w:rsidR="006E618A">
        <w:rPr>
          <w:color w:val="1B4171" w:themeColor="accent2" w:themeShade="80"/>
          <w:sz w:val="28"/>
          <w:szCs w:val="28"/>
        </w:rPr>
        <w:t xml:space="preserve">, несвоевременная обработка земельных участков </w:t>
      </w:r>
      <w:r w:rsidR="00F40FBC" w:rsidRPr="006E618A">
        <w:rPr>
          <w:color w:val="1B4171" w:themeColor="accent2" w:themeShade="80"/>
          <w:sz w:val="28"/>
          <w:szCs w:val="28"/>
        </w:rPr>
        <w:t xml:space="preserve"> способствует произрастанию наркосодержащих растений (дикая конопля, мак) на приусадебных участках граждан, а также на сельскохозяйственных угодьях и бесхозных земельных участках.</w:t>
      </w:r>
    </w:p>
    <w:p w:rsidR="00F40FBC" w:rsidRPr="006E618A" w:rsidRDefault="00F40FBC" w:rsidP="00F40FBC">
      <w:pPr>
        <w:pStyle w:val="a7"/>
        <w:spacing w:before="0" w:beforeAutospacing="0" w:after="0" w:afterAutospacing="0" w:line="264" w:lineRule="auto"/>
        <w:ind w:firstLine="708"/>
        <w:jc w:val="both"/>
        <w:textAlignment w:val="baseline"/>
        <w:rPr>
          <w:color w:val="1B4171" w:themeColor="accent2" w:themeShade="80"/>
          <w:sz w:val="28"/>
          <w:szCs w:val="28"/>
        </w:rPr>
      </w:pPr>
      <w:r w:rsidRPr="006E618A">
        <w:rPr>
          <w:color w:val="1B4171" w:themeColor="accent2" w:themeShade="80"/>
          <w:sz w:val="28"/>
          <w:szCs w:val="28"/>
        </w:rPr>
        <w:t xml:space="preserve">В соответствии с российским законодательством уничтожать дикорастущие </w:t>
      </w:r>
      <w:proofErr w:type="spellStart"/>
      <w:r w:rsidRPr="006E618A">
        <w:rPr>
          <w:color w:val="1B4171" w:themeColor="accent2" w:themeShade="80"/>
          <w:sz w:val="28"/>
          <w:szCs w:val="28"/>
        </w:rPr>
        <w:t>нарк</w:t>
      </w:r>
      <w:bookmarkStart w:id="0" w:name="_GoBack"/>
      <w:bookmarkEnd w:id="0"/>
      <w:r w:rsidRPr="006E618A">
        <w:rPr>
          <w:color w:val="1B4171" w:themeColor="accent2" w:themeShade="80"/>
          <w:sz w:val="28"/>
          <w:szCs w:val="28"/>
        </w:rPr>
        <w:t>осодержащие</w:t>
      </w:r>
      <w:proofErr w:type="spellEnd"/>
      <w:r w:rsidRPr="006E618A">
        <w:rPr>
          <w:color w:val="1B4171" w:themeColor="accent2" w:themeShade="80"/>
          <w:sz w:val="28"/>
          <w:szCs w:val="28"/>
        </w:rPr>
        <w:t xml:space="preserve"> растения обязаны все собственники и пользователи участка земли, на котором они произрастают.</w:t>
      </w:r>
    </w:p>
    <w:p w:rsidR="006E618A" w:rsidRDefault="006E618A" w:rsidP="006E618A">
      <w:pPr>
        <w:shd w:val="clear" w:color="auto" w:fill="FFFFFF"/>
        <w:spacing w:after="150" w:line="264" w:lineRule="auto"/>
        <w:ind w:firstLine="708"/>
        <w:jc w:val="both"/>
        <w:rPr>
          <w:rFonts w:ascii="Times New Roman" w:eastAsia="Times New Roman" w:hAnsi="Times New Roman" w:cs="Times New Roman"/>
          <w:i/>
          <w:iCs/>
          <w:color w:val="052E65" w:themeColor="text2" w:themeShade="BF"/>
          <w:sz w:val="28"/>
          <w:szCs w:val="28"/>
          <w:lang w:eastAsia="ru-RU"/>
        </w:rPr>
      </w:pPr>
      <w:r>
        <w:rPr>
          <w:rFonts w:ascii="Times New Roman" w:eastAsia="Times New Roman" w:hAnsi="Times New Roman" w:cs="Times New Roman"/>
          <w:color w:val="052E65" w:themeColor="text2" w:themeShade="BF"/>
          <w:sz w:val="28"/>
          <w:szCs w:val="28"/>
          <w:lang w:eastAsia="ru-RU"/>
        </w:rPr>
        <w:t>П</w:t>
      </w:r>
      <w:r w:rsidRPr="00F13E8F">
        <w:rPr>
          <w:rFonts w:ascii="Times New Roman" w:eastAsia="Times New Roman" w:hAnsi="Times New Roman" w:cs="Times New Roman"/>
          <w:color w:val="052E65" w:themeColor="text2" w:themeShade="BF"/>
          <w:sz w:val="28"/>
          <w:szCs w:val="28"/>
          <w:lang w:eastAsia="ru-RU"/>
        </w:rPr>
        <w:t xml:space="preserve">редусмотрена ответственность за то, что на участке произрастают </w:t>
      </w:r>
      <w:r w:rsidRPr="00F13E8F">
        <w:rPr>
          <w:rFonts w:ascii="Times New Roman" w:eastAsia="Times New Roman" w:hAnsi="Times New Roman" w:cs="Times New Roman"/>
          <w:i/>
          <w:iCs/>
          <w:color w:val="052E65" w:themeColor="text2" w:themeShade="BF"/>
          <w:sz w:val="28"/>
          <w:szCs w:val="28"/>
          <w:lang w:eastAsia="ru-RU"/>
        </w:rPr>
        <w:t>дикорастущие растения, содержащие наркотические средства или психотропные вещества.</w:t>
      </w:r>
    </w:p>
    <w:p w:rsidR="00730386" w:rsidRDefault="00730386" w:rsidP="0087322D">
      <w:pPr>
        <w:shd w:val="clear" w:color="auto" w:fill="FFFFFF"/>
        <w:spacing w:after="0" w:line="264" w:lineRule="auto"/>
        <w:ind w:firstLine="708"/>
        <w:jc w:val="both"/>
        <w:rPr>
          <w:rFonts w:ascii="Times New Roman" w:eastAsia="Times New Roman" w:hAnsi="Times New Roman" w:cs="Times New Roman"/>
          <w:color w:val="052E65" w:themeColor="text2" w:themeShade="BF"/>
          <w:sz w:val="28"/>
          <w:szCs w:val="28"/>
          <w:lang w:eastAsia="ru-RU"/>
        </w:rPr>
      </w:pPr>
      <w:r w:rsidRPr="00F13E8F">
        <w:rPr>
          <w:rFonts w:ascii="Times New Roman" w:eastAsia="Times New Roman" w:hAnsi="Times New Roman" w:cs="Times New Roman"/>
          <w:color w:val="052E65" w:themeColor="text2" w:themeShade="BF"/>
          <w:sz w:val="28"/>
          <w:szCs w:val="28"/>
          <w:lang w:eastAsia="ru-RU"/>
        </w:rPr>
        <w:lastRenderedPageBreak/>
        <w:t>Таким образом, совершение правонарушений данной категории предусматривает административную ответственность:</w:t>
      </w:r>
    </w:p>
    <w:p w:rsidR="00672DB2" w:rsidRPr="00F13E8F" w:rsidRDefault="0069774A" w:rsidP="0087322D">
      <w:pPr>
        <w:shd w:val="clear" w:color="auto" w:fill="FFFFFF"/>
        <w:spacing w:after="0" w:line="264" w:lineRule="auto"/>
        <w:ind w:firstLine="708"/>
        <w:jc w:val="both"/>
        <w:rPr>
          <w:rFonts w:ascii="Times New Roman" w:eastAsia="Times New Roman" w:hAnsi="Times New Roman" w:cs="Times New Roman"/>
          <w:color w:val="052E65" w:themeColor="text2" w:themeShade="BF"/>
          <w:sz w:val="28"/>
          <w:szCs w:val="28"/>
          <w:lang w:eastAsia="ru-RU"/>
        </w:rPr>
      </w:pPr>
      <w:r>
        <w:rPr>
          <w:rFonts w:ascii="Times New Roman" w:eastAsia="Times New Roman" w:hAnsi="Times New Roman" w:cs="Times New Roman"/>
          <w:noProof/>
          <w:color w:val="073E87" w:themeColor="text2"/>
          <w:sz w:val="28"/>
          <w:szCs w:val="28"/>
          <w:lang w:eastAsia="ru-RU"/>
        </w:rPr>
        <w:drawing>
          <wp:anchor distT="0" distB="0" distL="114300" distR="114300" simplePos="0" relativeHeight="251663360" behindDoc="1" locked="0" layoutInCell="1" allowOverlap="1" wp14:anchorId="37E0DB26" wp14:editId="48441ED7">
            <wp:simplePos x="0" y="0"/>
            <wp:positionH relativeFrom="column">
              <wp:posOffset>-3810</wp:posOffset>
            </wp:positionH>
            <wp:positionV relativeFrom="paragraph">
              <wp:posOffset>224155</wp:posOffset>
            </wp:positionV>
            <wp:extent cx="2190750" cy="1590675"/>
            <wp:effectExtent l="0" t="0" r="0" b="9525"/>
            <wp:wrapTight wrapText="bothSides">
              <wp:wrapPolygon edited="0">
                <wp:start x="0" y="0"/>
                <wp:lineTo x="0" y="21471"/>
                <wp:lineTo x="21412" y="21471"/>
                <wp:lineTo x="21412" y="0"/>
                <wp:lineTo x="0" y="0"/>
              </wp:wrapPolygon>
            </wp:wrapTight>
            <wp:docPr id="7" name="Рисунок 7" descr="C:\Users\AchatovaNCh\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hatovaNCh\Desktop\Без названия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386" w:rsidRPr="00F13E8F" w:rsidRDefault="00730386" w:rsidP="004C46B8">
      <w:pPr>
        <w:shd w:val="clear" w:color="auto" w:fill="FFFFFF"/>
        <w:spacing w:after="0" w:line="264" w:lineRule="auto"/>
        <w:jc w:val="both"/>
        <w:rPr>
          <w:rFonts w:ascii="Times New Roman" w:eastAsia="Times New Roman" w:hAnsi="Times New Roman" w:cs="Times New Roman"/>
          <w:color w:val="052E65" w:themeColor="text2" w:themeShade="BF"/>
          <w:sz w:val="28"/>
          <w:szCs w:val="28"/>
          <w:lang w:eastAsia="ru-RU"/>
        </w:rPr>
      </w:pPr>
      <w:r w:rsidRPr="00F13E8F">
        <w:rPr>
          <w:rFonts w:ascii="Times New Roman" w:eastAsia="Times New Roman" w:hAnsi="Times New Roman" w:cs="Times New Roman"/>
          <w:b/>
          <w:i/>
          <w:iCs/>
          <w:color w:val="C00000"/>
          <w:sz w:val="28"/>
          <w:szCs w:val="28"/>
          <w:lang w:eastAsia="ru-RU"/>
        </w:rPr>
        <w:t>по статье 10.5 Кодекса об административных правонару</w:t>
      </w:r>
      <w:r w:rsidR="00182231" w:rsidRPr="00F13E8F">
        <w:rPr>
          <w:rFonts w:ascii="Times New Roman" w:eastAsia="Times New Roman" w:hAnsi="Times New Roman" w:cs="Times New Roman"/>
          <w:b/>
          <w:i/>
          <w:iCs/>
          <w:color w:val="C00000"/>
          <w:sz w:val="28"/>
          <w:szCs w:val="28"/>
          <w:lang w:eastAsia="ru-RU"/>
        </w:rPr>
        <w:t xml:space="preserve">шениях Российской Федерации за </w:t>
      </w:r>
      <w:r w:rsidRPr="00F13E8F">
        <w:rPr>
          <w:rFonts w:ascii="Times New Roman" w:eastAsia="Times New Roman" w:hAnsi="Times New Roman" w:cs="Times New Roman"/>
          <w:b/>
          <w:i/>
          <w:iCs/>
          <w:color w:val="C00000"/>
          <w:sz w:val="28"/>
          <w:szCs w:val="28"/>
          <w:lang w:eastAsia="ru-RU"/>
        </w:rPr>
        <w:t xml:space="preserve">непринятие </w:t>
      </w:r>
      <w:r w:rsidR="00672DB2">
        <w:rPr>
          <w:rFonts w:ascii="Times New Roman" w:eastAsia="Times New Roman" w:hAnsi="Times New Roman" w:cs="Times New Roman"/>
          <w:b/>
          <w:i/>
          <w:iCs/>
          <w:color w:val="C00000"/>
          <w:sz w:val="28"/>
          <w:szCs w:val="28"/>
          <w:lang w:eastAsia="ru-RU"/>
        </w:rPr>
        <w:t xml:space="preserve">              </w:t>
      </w:r>
      <w:r w:rsidRPr="00F13E8F">
        <w:rPr>
          <w:rFonts w:ascii="Times New Roman" w:eastAsia="Times New Roman" w:hAnsi="Times New Roman" w:cs="Times New Roman"/>
          <w:b/>
          <w:i/>
          <w:iCs/>
          <w:color w:val="C00000"/>
          <w:sz w:val="28"/>
          <w:szCs w:val="28"/>
          <w:lang w:eastAsia="ru-RU"/>
        </w:rPr>
        <w:t xml:space="preserve">мер по уничтожению </w:t>
      </w:r>
      <w:proofErr w:type="gramStart"/>
      <w:r w:rsidRPr="00F13E8F">
        <w:rPr>
          <w:rFonts w:ascii="Times New Roman" w:eastAsia="Times New Roman" w:hAnsi="Times New Roman" w:cs="Times New Roman"/>
          <w:b/>
          <w:i/>
          <w:iCs/>
          <w:color w:val="C00000"/>
          <w:sz w:val="28"/>
          <w:szCs w:val="28"/>
          <w:lang w:eastAsia="ru-RU"/>
        </w:rPr>
        <w:t xml:space="preserve">дикорастущих растений, содержащих наркотические средства или психотропные вещества либо их прекурсоры </w:t>
      </w:r>
      <w:r w:rsidRPr="00F13E8F">
        <w:rPr>
          <w:rFonts w:ascii="Times New Roman" w:eastAsia="Times New Roman" w:hAnsi="Times New Roman" w:cs="Times New Roman"/>
          <w:i/>
          <w:iCs/>
          <w:color w:val="C00000"/>
          <w:sz w:val="28"/>
          <w:szCs w:val="28"/>
          <w:lang w:eastAsia="ru-RU"/>
        </w:rPr>
        <w:t> </w:t>
      </w:r>
      <w:r w:rsidRPr="00F13E8F">
        <w:rPr>
          <w:rFonts w:ascii="Times New Roman" w:eastAsia="Times New Roman" w:hAnsi="Times New Roman" w:cs="Times New Roman"/>
          <w:color w:val="052E65" w:themeColor="text2" w:themeShade="BF"/>
          <w:sz w:val="28"/>
          <w:szCs w:val="28"/>
          <w:lang w:eastAsia="ru-RU"/>
        </w:rPr>
        <w:t>влечет</w:t>
      </w:r>
      <w:proofErr w:type="gramEnd"/>
      <w:r w:rsidRPr="00F13E8F">
        <w:rPr>
          <w:rFonts w:ascii="Times New Roman" w:eastAsia="Times New Roman" w:hAnsi="Times New Roman" w:cs="Times New Roman"/>
          <w:color w:val="052E65" w:themeColor="text2" w:themeShade="BF"/>
          <w:sz w:val="28"/>
          <w:szCs w:val="28"/>
          <w:lang w:eastAsia="ru-RU"/>
        </w:rPr>
        <w:t xml:space="preserve"> наложение </w:t>
      </w:r>
      <w:r w:rsidRPr="00F13E8F">
        <w:rPr>
          <w:rFonts w:ascii="Times New Roman" w:eastAsia="Times New Roman" w:hAnsi="Times New Roman" w:cs="Times New Roman"/>
          <w:b/>
          <w:color w:val="052E65" w:themeColor="text2" w:themeShade="BF"/>
          <w:sz w:val="28"/>
          <w:szCs w:val="28"/>
          <w:lang w:eastAsia="ru-RU"/>
        </w:rPr>
        <w:t>административного штрафа</w:t>
      </w:r>
      <w:r w:rsidRPr="00F13E8F">
        <w:rPr>
          <w:rFonts w:ascii="Times New Roman" w:eastAsia="Times New Roman" w:hAnsi="Times New Roman" w:cs="Times New Roman"/>
          <w:color w:val="052E65" w:themeColor="text2" w:themeShade="BF"/>
          <w:sz w:val="28"/>
          <w:szCs w:val="28"/>
          <w:lang w:eastAsia="ru-RU"/>
        </w:rPr>
        <w:t xml:space="preserve"> на граждан в размере </w:t>
      </w:r>
      <w:r w:rsidRPr="00F13E8F">
        <w:rPr>
          <w:rFonts w:ascii="Times New Roman" w:eastAsia="Times New Roman" w:hAnsi="Times New Roman" w:cs="Times New Roman"/>
          <w:b/>
          <w:color w:val="052E65" w:themeColor="text2" w:themeShade="BF"/>
          <w:sz w:val="28"/>
          <w:szCs w:val="28"/>
          <w:lang w:eastAsia="ru-RU"/>
        </w:rPr>
        <w:t>от трех тысяч до четырех тысяч рублей</w:t>
      </w:r>
      <w:r w:rsidRPr="00F13E8F">
        <w:rPr>
          <w:rFonts w:ascii="Times New Roman" w:eastAsia="Times New Roman" w:hAnsi="Times New Roman" w:cs="Times New Roman"/>
          <w:color w:val="052E65" w:themeColor="text2" w:themeShade="BF"/>
          <w:sz w:val="28"/>
          <w:szCs w:val="28"/>
          <w:lang w:eastAsia="ru-RU"/>
        </w:rPr>
        <w:t>; на должностных лиц – от пяти тысяч до десяти тысяч рублей; на юридических лиц – от пятидесяти тысяч до ста тысяч рублей;</w:t>
      </w:r>
    </w:p>
    <w:p w:rsidR="00730386" w:rsidRDefault="00730386" w:rsidP="004C46B8">
      <w:pPr>
        <w:shd w:val="clear" w:color="auto" w:fill="FFFFFF"/>
        <w:spacing w:after="0" w:line="264" w:lineRule="auto"/>
        <w:ind w:firstLine="709"/>
        <w:jc w:val="both"/>
        <w:rPr>
          <w:rFonts w:ascii="Times New Roman" w:eastAsia="Times New Roman" w:hAnsi="Times New Roman" w:cs="Times New Roman"/>
          <w:color w:val="052E65" w:themeColor="text2" w:themeShade="BF"/>
          <w:sz w:val="28"/>
          <w:szCs w:val="28"/>
          <w:lang w:eastAsia="ru-RU"/>
        </w:rPr>
      </w:pPr>
      <w:proofErr w:type="gramStart"/>
      <w:r w:rsidRPr="00F13E8F">
        <w:rPr>
          <w:rFonts w:ascii="Times New Roman" w:eastAsia="Times New Roman" w:hAnsi="Times New Roman" w:cs="Times New Roman"/>
          <w:b/>
          <w:i/>
          <w:iCs/>
          <w:color w:val="C00000"/>
          <w:sz w:val="28"/>
          <w:szCs w:val="28"/>
          <w:lang w:eastAsia="ru-RU"/>
        </w:rPr>
        <w:t>по статье 10.5.1 Кодекса об административных правонару</w:t>
      </w:r>
      <w:r w:rsidR="00182231" w:rsidRPr="00F13E8F">
        <w:rPr>
          <w:rFonts w:ascii="Times New Roman" w:eastAsia="Times New Roman" w:hAnsi="Times New Roman" w:cs="Times New Roman"/>
          <w:b/>
          <w:i/>
          <w:iCs/>
          <w:color w:val="C00000"/>
          <w:sz w:val="28"/>
          <w:szCs w:val="28"/>
          <w:lang w:eastAsia="ru-RU"/>
        </w:rPr>
        <w:t xml:space="preserve">шениях Российской Федерации за </w:t>
      </w:r>
      <w:r w:rsidRPr="00F13E8F">
        <w:rPr>
          <w:rFonts w:ascii="Times New Roman" w:eastAsia="Times New Roman" w:hAnsi="Times New Roman" w:cs="Times New Roman"/>
          <w:b/>
          <w:i/>
          <w:iCs/>
          <w:color w:val="C00000"/>
          <w:sz w:val="28"/>
          <w:szCs w:val="28"/>
          <w:lang w:eastAsia="ru-RU"/>
        </w:rPr>
        <w:t>незаконное культивирование растений, содержащих наркотические средства или психотропные вещества либо их прекурсоры</w:t>
      </w:r>
      <w:r w:rsidRPr="00F13E8F">
        <w:rPr>
          <w:rFonts w:ascii="Times New Roman" w:eastAsia="Times New Roman" w:hAnsi="Times New Roman" w:cs="Times New Roman"/>
          <w:i/>
          <w:iCs/>
          <w:color w:val="052E65" w:themeColor="text2" w:themeShade="BF"/>
          <w:sz w:val="28"/>
          <w:szCs w:val="28"/>
          <w:lang w:eastAsia="ru-RU"/>
        </w:rPr>
        <w:t xml:space="preserve"> </w:t>
      </w:r>
      <w:r w:rsidRPr="00F13E8F">
        <w:rPr>
          <w:rFonts w:ascii="Times New Roman" w:eastAsia="Times New Roman" w:hAnsi="Times New Roman" w:cs="Times New Roman"/>
          <w:color w:val="052E65" w:themeColor="text2" w:themeShade="BF"/>
          <w:sz w:val="28"/>
          <w:szCs w:val="28"/>
          <w:lang w:eastAsia="ru-RU"/>
        </w:rPr>
        <w:t xml:space="preserve">влечет наложение </w:t>
      </w:r>
      <w:r w:rsidRPr="00F13E8F">
        <w:rPr>
          <w:rFonts w:ascii="Times New Roman" w:eastAsia="Times New Roman" w:hAnsi="Times New Roman" w:cs="Times New Roman"/>
          <w:b/>
          <w:color w:val="052E65" w:themeColor="text2" w:themeShade="BF"/>
          <w:sz w:val="28"/>
          <w:szCs w:val="28"/>
          <w:lang w:eastAsia="ru-RU"/>
        </w:rPr>
        <w:t>административного штрафа</w:t>
      </w:r>
      <w:r w:rsidRPr="00F13E8F">
        <w:rPr>
          <w:rFonts w:ascii="Times New Roman" w:eastAsia="Times New Roman" w:hAnsi="Times New Roman" w:cs="Times New Roman"/>
          <w:color w:val="052E65" w:themeColor="text2" w:themeShade="BF"/>
          <w:sz w:val="28"/>
          <w:szCs w:val="28"/>
          <w:lang w:eastAsia="ru-RU"/>
        </w:rPr>
        <w:t xml:space="preserve"> на граждан </w:t>
      </w:r>
      <w:r w:rsidR="00672DB2">
        <w:rPr>
          <w:rFonts w:ascii="Times New Roman" w:eastAsia="Times New Roman" w:hAnsi="Times New Roman" w:cs="Times New Roman"/>
          <w:color w:val="052E65" w:themeColor="text2" w:themeShade="BF"/>
          <w:sz w:val="28"/>
          <w:szCs w:val="28"/>
          <w:lang w:eastAsia="ru-RU"/>
        </w:rPr>
        <w:t xml:space="preserve">      </w:t>
      </w:r>
      <w:r w:rsidRPr="00F13E8F">
        <w:rPr>
          <w:rFonts w:ascii="Times New Roman" w:eastAsia="Times New Roman" w:hAnsi="Times New Roman" w:cs="Times New Roman"/>
          <w:color w:val="052E65" w:themeColor="text2" w:themeShade="BF"/>
          <w:sz w:val="28"/>
          <w:szCs w:val="28"/>
          <w:lang w:eastAsia="ru-RU"/>
        </w:rPr>
        <w:t xml:space="preserve">в размере </w:t>
      </w:r>
      <w:r w:rsidRPr="00F13E8F">
        <w:rPr>
          <w:rFonts w:ascii="Times New Roman" w:eastAsia="Times New Roman" w:hAnsi="Times New Roman" w:cs="Times New Roman"/>
          <w:b/>
          <w:color w:val="052E65" w:themeColor="text2" w:themeShade="BF"/>
          <w:sz w:val="28"/>
          <w:szCs w:val="28"/>
          <w:lang w:eastAsia="ru-RU"/>
        </w:rPr>
        <w:t>от трех тысяч до пяти тысяч рублей</w:t>
      </w:r>
      <w:r w:rsidRPr="00F13E8F">
        <w:rPr>
          <w:rFonts w:ascii="Times New Roman" w:eastAsia="Times New Roman" w:hAnsi="Times New Roman" w:cs="Times New Roman"/>
          <w:color w:val="052E65" w:themeColor="text2" w:themeShade="BF"/>
          <w:sz w:val="28"/>
          <w:szCs w:val="28"/>
          <w:lang w:eastAsia="ru-RU"/>
        </w:rPr>
        <w:t xml:space="preserve"> или административный арест на срок до пятнадцати суток; на юридических лиц – от ста тысяч до трехсот тысяч рублей.</w:t>
      </w:r>
      <w:proofErr w:type="gramEnd"/>
    </w:p>
    <w:p w:rsidR="006A07B3" w:rsidRPr="00F13E8F" w:rsidRDefault="006A07B3" w:rsidP="004C46B8">
      <w:pPr>
        <w:shd w:val="clear" w:color="auto" w:fill="FFFFFF"/>
        <w:spacing w:after="0" w:line="264" w:lineRule="auto"/>
        <w:ind w:firstLine="709"/>
        <w:jc w:val="both"/>
        <w:rPr>
          <w:rFonts w:ascii="Times New Roman" w:eastAsia="Times New Roman" w:hAnsi="Times New Roman" w:cs="Times New Roman"/>
          <w:color w:val="052E65" w:themeColor="text2" w:themeShade="BF"/>
          <w:sz w:val="28"/>
          <w:szCs w:val="28"/>
          <w:lang w:eastAsia="ru-RU"/>
        </w:rPr>
      </w:pPr>
    </w:p>
    <w:p w:rsidR="00730386" w:rsidRDefault="006A07B3" w:rsidP="006A07B3">
      <w:pPr>
        <w:shd w:val="clear" w:color="auto" w:fill="FFFFFF"/>
        <w:spacing w:after="0" w:line="264" w:lineRule="auto"/>
        <w:jc w:val="both"/>
        <w:rPr>
          <w:rFonts w:ascii="Times New Roman" w:eastAsia="Times New Roman" w:hAnsi="Times New Roman" w:cs="Times New Roman"/>
          <w:color w:val="052E65" w:themeColor="text2" w:themeShade="BF"/>
          <w:sz w:val="28"/>
          <w:szCs w:val="28"/>
          <w:lang w:eastAsia="ru-RU"/>
        </w:rPr>
      </w:pPr>
      <w:r w:rsidRPr="000F02E2">
        <w:rPr>
          <w:rFonts w:ascii="Times New Roman" w:eastAsia="Times New Roman" w:hAnsi="Times New Roman" w:cs="Times New Roman"/>
          <w:b/>
          <w:noProof/>
          <w:color w:val="073E87" w:themeColor="text2"/>
          <w:sz w:val="28"/>
          <w:szCs w:val="28"/>
          <w:lang w:eastAsia="ru-RU"/>
        </w:rPr>
        <w:drawing>
          <wp:anchor distT="0" distB="0" distL="114300" distR="114300" simplePos="0" relativeHeight="251662336" behindDoc="1" locked="0" layoutInCell="1" allowOverlap="1" wp14:anchorId="0F25D4D1" wp14:editId="3961FC71">
            <wp:simplePos x="0" y="0"/>
            <wp:positionH relativeFrom="column">
              <wp:posOffset>-3810</wp:posOffset>
            </wp:positionH>
            <wp:positionV relativeFrom="paragraph">
              <wp:posOffset>367030</wp:posOffset>
            </wp:positionV>
            <wp:extent cx="2190750" cy="1600200"/>
            <wp:effectExtent l="0" t="0" r="0" b="0"/>
            <wp:wrapTight wrapText="bothSides">
              <wp:wrapPolygon edited="0">
                <wp:start x="0" y="0"/>
                <wp:lineTo x="0" y="21343"/>
                <wp:lineTo x="21412" y="21343"/>
                <wp:lineTo x="21412" y="0"/>
                <wp:lineTo x="0" y="0"/>
              </wp:wrapPolygon>
            </wp:wrapTight>
            <wp:docPr id="8" name="Рисунок 8" descr="C:\Users\AchatovaNCh\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hatovaNCh\Desktop\Без названия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386" w:rsidRPr="000F02E2">
        <w:rPr>
          <w:rFonts w:ascii="Times New Roman" w:eastAsia="Times New Roman" w:hAnsi="Times New Roman" w:cs="Times New Roman"/>
          <w:b/>
          <w:color w:val="052E65" w:themeColor="text2" w:themeShade="BF"/>
          <w:sz w:val="28"/>
          <w:szCs w:val="28"/>
          <w:lang w:eastAsia="ru-RU"/>
        </w:rPr>
        <w:t>Совершение преступления данной категории предусматривает уголовную ответственность</w:t>
      </w:r>
      <w:r w:rsidR="00730386" w:rsidRPr="00F13E8F">
        <w:rPr>
          <w:rFonts w:ascii="Times New Roman" w:eastAsia="Times New Roman" w:hAnsi="Times New Roman" w:cs="Times New Roman"/>
          <w:color w:val="052E65" w:themeColor="text2" w:themeShade="BF"/>
          <w:sz w:val="28"/>
          <w:szCs w:val="28"/>
          <w:lang w:eastAsia="ru-RU"/>
        </w:rPr>
        <w:t xml:space="preserve"> </w:t>
      </w:r>
      <w:r w:rsidR="00730386" w:rsidRPr="00F13E8F">
        <w:rPr>
          <w:rFonts w:ascii="Times New Roman" w:eastAsia="Times New Roman" w:hAnsi="Times New Roman" w:cs="Times New Roman"/>
          <w:b/>
          <w:i/>
          <w:color w:val="C00000"/>
          <w:sz w:val="28"/>
          <w:szCs w:val="28"/>
          <w:lang w:eastAsia="ru-RU"/>
        </w:rPr>
        <w:t>по статье 231 Уголовного кодекса Российской Федерации</w:t>
      </w:r>
      <w:r w:rsidR="00730386" w:rsidRPr="00F13E8F">
        <w:rPr>
          <w:rFonts w:ascii="Times New Roman" w:eastAsia="Times New Roman" w:hAnsi="Times New Roman" w:cs="Times New Roman"/>
          <w:b/>
          <w:color w:val="052E65" w:themeColor="text2" w:themeShade="BF"/>
          <w:sz w:val="28"/>
          <w:szCs w:val="28"/>
          <w:lang w:eastAsia="ru-RU"/>
        </w:rPr>
        <w:t xml:space="preserve"> </w:t>
      </w:r>
      <w:r w:rsidR="00730386" w:rsidRPr="00F13E8F">
        <w:rPr>
          <w:rFonts w:ascii="Times New Roman" w:eastAsia="Times New Roman" w:hAnsi="Times New Roman" w:cs="Times New Roman"/>
          <w:color w:val="052E65" w:themeColor="text2" w:themeShade="BF"/>
          <w:sz w:val="28"/>
          <w:szCs w:val="28"/>
          <w:lang w:eastAsia="ru-RU"/>
        </w:rPr>
        <w:t xml:space="preserve">за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Данные деяния наказываются </w:t>
      </w:r>
      <w:r w:rsidR="00730386" w:rsidRPr="00F13E8F">
        <w:rPr>
          <w:rFonts w:ascii="Times New Roman" w:eastAsia="Times New Roman" w:hAnsi="Times New Roman" w:cs="Times New Roman"/>
          <w:b/>
          <w:color w:val="052E65" w:themeColor="text2" w:themeShade="BF"/>
          <w:sz w:val="28"/>
          <w:szCs w:val="28"/>
          <w:lang w:eastAsia="ru-RU"/>
        </w:rPr>
        <w:t>штрафом</w:t>
      </w:r>
      <w:r w:rsidR="00730386" w:rsidRPr="00F13E8F">
        <w:rPr>
          <w:rFonts w:ascii="Times New Roman" w:eastAsia="Times New Roman" w:hAnsi="Times New Roman" w:cs="Times New Roman"/>
          <w:color w:val="052E65" w:themeColor="text2" w:themeShade="BF"/>
          <w:sz w:val="28"/>
          <w:szCs w:val="28"/>
          <w:lang w:eastAsia="ru-RU"/>
        </w:rPr>
        <w:t xml:space="preserve"> в размере </w:t>
      </w:r>
      <w:r w:rsidR="00730386" w:rsidRPr="00F13E8F">
        <w:rPr>
          <w:rFonts w:ascii="Times New Roman" w:eastAsia="Times New Roman" w:hAnsi="Times New Roman" w:cs="Times New Roman"/>
          <w:b/>
          <w:color w:val="052E65" w:themeColor="text2" w:themeShade="BF"/>
          <w:sz w:val="28"/>
          <w:szCs w:val="28"/>
          <w:lang w:eastAsia="ru-RU"/>
        </w:rPr>
        <w:t>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r w:rsidR="00730386" w:rsidRPr="00F13E8F">
        <w:rPr>
          <w:rFonts w:ascii="Times New Roman" w:eastAsia="Times New Roman" w:hAnsi="Times New Roman" w:cs="Times New Roman"/>
          <w:color w:val="052E65" w:themeColor="text2" w:themeShade="BF"/>
          <w:sz w:val="28"/>
          <w:szCs w:val="28"/>
          <w:lang w:eastAsia="ru-RU"/>
        </w:rPr>
        <w:t xml:space="preserve">. Те же деяния, совершенные группой лиц по предварительному сговору или организованной группой, или в особо крупном размере, наказываются </w:t>
      </w:r>
      <w:r w:rsidR="00730386" w:rsidRPr="00F13E8F">
        <w:rPr>
          <w:rFonts w:ascii="Times New Roman" w:eastAsia="Times New Roman" w:hAnsi="Times New Roman" w:cs="Times New Roman"/>
          <w:b/>
          <w:color w:val="052E65" w:themeColor="text2" w:themeShade="BF"/>
          <w:sz w:val="28"/>
          <w:szCs w:val="28"/>
          <w:lang w:eastAsia="ru-RU"/>
        </w:rPr>
        <w:t>лишением свободы на срок до восьми лет</w:t>
      </w:r>
      <w:r w:rsidR="00730386" w:rsidRPr="00F13E8F">
        <w:rPr>
          <w:rFonts w:ascii="Times New Roman" w:eastAsia="Times New Roman" w:hAnsi="Times New Roman" w:cs="Times New Roman"/>
          <w:color w:val="052E65" w:themeColor="text2" w:themeShade="BF"/>
          <w:sz w:val="28"/>
          <w:szCs w:val="28"/>
          <w:lang w:eastAsia="ru-RU"/>
        </w:rPr>
        <w:t>.</w:t>
      </w:r>
    </w:p>
    <w:p w:rsidR="00F40FBC" w:rsidRDefault="00F40FBC" w:rsidP="006A07B3">
      <w:pPr>
        <w:shd w:val="clear" w:color="auto" w:fill="FFFFFF"/>
        <w:spacing w:after="0" w:line="264" w:lineRule="auto"/>
        <w:jc w:val="both"/>
        <w:rPr>
          <w:rFonts w:ascii="Helvetica" w:eastAsia="Times New Roman" w:hAnsi="Helvetica" w:cs="Helvetica"/>
          <w:color w:val="052E65" w:themeColor="text2" w:themeShade="BF"/>
          <w:sz w:val="20"/>
          <w:szCs w:val="20"/>
          <w:lang w:eastAsia="ru-RU"/>
        </w:rPr>
      </w:pPr>
    </w:p>
    <w:p w:rsidR="00D637D7" w:rsidRPr="00362115" w:rsidRDefault="00D637D7" w:rsidP="00362115">
      <w:pPr>
        <w:spacing w:after="0" w:line="240" w:lineRule="auto"/>
        <w:ind w:firstLine="709"/>
        <w:jc w:val="both"/>
        <w:rPr>
          <w:rFonts w:ascii="Times New Roman" w:eastAsia="Calibri" w:hAnsi="Times New Roman" w:cs="Times New Roman"/>
          <w:color w:val="1B4171" w:themeColor="accent2" w:themeShade="80"/>
          <w:sz w:val="28"/>
          <w:szCs w:val="28"/>
        </w:rPr>
      </w:pPr>
      <w:r w:rsidRPr="00362115">
        <w:rPr>
          <w:rFonts w:ascii="Times New Roman" w:eastAsia="Times New Roman" w:hAnsi="Times New Roman" w:cs="Times New Roman"/>
          <w:color w:val="1B4171" w:themeColor="accent2" w:themeShade="80"/>
          <w:sz w:val="28"/>
          <w:szCs w:val="28"/>
          <w:lang w:eastAsia="ru-RU"/>
        </w:rPr>
        <w:t xml:space="preserve">За 2025 год на территории городского округа Самара </w:t>
      </w:r>
      <w:r w:rsidRPr="00362115">
        <w:rPr>
          <w:rFonts w:ascii="Times New Roman" w:eastAsia="Calibri" w:hAnsi="Times New Roman" w:cs="Times New Roman"/>
          <w:color w:val="1B4171" w:themeColor="accent2" w:themeShade="80"/>
          <w:sz w:val="28"/>
          <w:szCs w:val="28"/>
        </w:rPr>
        <w:t>выявлен</w:t>
      </w:r>
      <w:r w:rsidR="00362115" w:rsidRPr="00362115">
        <w:rPr>
          <w:rFonts w:ascii="Times New Roman" w:eastAsia="Calibri" w:hAnsi="Times New Roman" w:cs="Times New Roman"/>
          <w:color w:val="1B4171" w:themeColor="accent2" w:themeShade="80"/>
          <w:sz w:val="28"/>
          <w:szCs w:val="28"/>
        </w:rPr>
        <w:t>о</w:t>
      </w:r>
      <w:r w:rsidRPr="00362115">
        <w:rPr>
          <w:rFonts w:ascii="Times New Roman" w:eastAsia="Calibri" w:hAnsi="Times New Roman" w:cs="Times New Roman"/>
          <w:color w:val="1B4171" w:themeColor="accent2" w:themeShade="80"/>
          <w:sz w:val="28"/>
          <w:szCs w:val="28"/>
        </w:rPr>
        <w:t xml:space="preserve"> 28 очагов произрастания дикорастущей конопли общей площадью около </w:t>
      </w:r>
      <w:r w:rsidR="00362115">
        <w:rPr>
          <w:rFonts w:ascii="Times New Roman" w:eastAsia="Calibri" w:hAnsi="Times New Roman" w:cs="Times New Roman"/>
          <w:color w:val="1B4171" w:themeColor="accent2" w:themeShade="80"/>
          <w:sz w:val="28"/>
          <w:szCs w:val="28"/>
        </w:rPr>
        <w:t xml:space="preserve">                </w:t>
      </w:r>
      <w:r w:rsidRPr="00362115">
        <w:rPr>
          <w:rFonts w:ascii="Times New Roman" w:eastAsia="Calibri" w:hAnsi="Times New Roman" w:cs="Times New Roman"/>
          <w:color w:val="1B4171" w:themeColor="accent2" w:themeShade="80"/>
          <w:sz w:val="28"/>
          <w:szCs w:val="28"/>
        </w:rPr>
        <w:t>1144 м</w:t>
      </w:r>
      <w:proofErr w:type="gramStart"/>
      <w:r w:rsidRPr="00362115">
        <w:rPr>
          <w:rFonts w:ascii="Times New Roman" w:eastAsia="Calibri" w:hAnsi="Times New Roman" w:cs="Times New Roman"/>
          <w:color w:val="1B4171" w:themeColor="accent2" w:themeShade="80"/>
          <w:sz w:val="28"/>
          <w:szCs w:val="28"/>
          <w:vertAlign w:val="superscript"/>
        </w:rPr>
        <w:t>2</w:t>
      </w:r>
      <w:proofErr w:type="gramEnd"/>
      <w:r w:rsidRPr="00362115">
        <w:rPr>
          <w:rFonts w:ascii="Times New Roman" w:eastAsia="Calibri" w:hAnsi="Times New Roman" w:cs="Times New Roman"/>
          <w:color w:val="1B4171" w:themeColor="accent2" w:themeShade="80"/>
          <w:sz w:val="28"/>
          <w:szCs w:val="28"/>
        </w:rPr>
        <w:t>.</w:t>
      </w:r>
      <w:r w:rsidR="00362115" w:rsidRPr="00362115">
        <w:rPr>
          <w:rFonts w:ascii="Times New Roman" w:eastAsia="Calibri" w:hAnsi="Times New Roman" w:cs="Times New Roman"/>
          <w:color w:val="1B4171" w:themeColor="accent2" w:themeShade="80"/>
          <w:sz w:val="28"/>
          <w:szCs w:val="28"/>
        </w:rPr>
        <w:t xml:space="preserve"> Составлено 8 протоколов об административных правонарушениях  за</w:t>
      </w:r>
      <w:r w:rsidR="00362115" w:rsidRPr="00362115">
        <w:rPr>
          <w:rFonts w:ascii="Times New Roman" w:eastAsia="Times New Roman" w:hAnsi="Times New Roman" w:cs="Times New Roman"/>
          <w:iCs/>
          <w:color w:val="1B4171" w:themeColor="accent2" w:themeShade="80"/>
          <w:sz w:val="28"/>
          <w:szCs w:val="28"/>
          <w:lang w:eastAsia="ru-RU"/>
        </w:rPr>
        <w:t xml:space="preserve"> незаконное культивирование растений, содержащих наркотические средства</w:t>
      </w:r>
      <w:r w:rsidR="00362115">
        <w:rPr>
          <w:rFonts w:ascii="Times New Roman" w:eastAsia="Times New Roman" w:hAnsi="Times New Roman" w:cs="Times New Roman"/>
          <w:iCs/>
          <w:color w:val="1B4171" w:themeColor="accent2" w:themeShade="80"/>
          <w:sz w:val="28"/>
          <w:szCs w:val="28"/>
          <w:lang w:eastAsia="ru-RU"/>
        </w:rPr>
        <w:t>.</w:t>
      </w:r>
    </w:p>
    <w:p w:rsidR="00D637D7" w:rsidRPr="00F13E8F" w:rsidRDefault="00D637D7" w:rsidP="006A07B3">
      <w:pPr>
        <w:shd w:val="clear" w:color="auto" w:fill="FFFFFF"/>
        <w:spacing w:after="0" w:line="264" w:lineRule="auto"/>
        <w:jc w:val="both"/>
        <w:rPr>
          <w:rFonts w:ascii="Helvetica" w:eastAsia="Times New Roman" w:hAnsi="Helvetica" w:cs="Helvetica"/>
          <w:color w:val="052E65" w:themeColor="text2" w:themeShade="BF"/>
          <w:sz w:val="20"/>
          <w:szCs w:val="20"/>
          <w:lang w:eastAsia="ru-RU"/>
        </w:rPr>
      </w:pPr>
    </w:p>
    <w:p w:rsidR="00F40FBC" w:rsidRPr="0045042C" w:rsidRDefault="00BE3425" w:rsidP="00F40FBC">
      <w:pPr>
        <w:pStyle w:val="a7"/>
        <w:spacing w:before="0" w:beforeAutospacing="0" w:after="0" w:afterAutospacing="0" w:line="264" w:lineRule="auto"/>
        <w:ind w:firstLine="708"/>
        <w:jc w:val="both"/>
        <w:textAlignment w:val="baseline"/>
        <w:rPr>
          <w:color w:val="1B4171" w:themeColor="accent2" w:themeShade="80"/>
          <w:sz w:val="28"/>
          <w:szCs w:val="28"/>
        </w:rPr>
      </w:pPr>
      <w:r>
        <w:rPr>
          <w:color w:val="1B4171" w:themeColor="accent2" w:themeShade="80"/>
          <w:sz w:val="28"/>
          <w:szCs w:val="28"/>
        </w:rPr>
        <w:t>П</w:t>
      </w:r>
      <w:r w:rsidR="00F40FBC" w:rsidRPr="0045042C">
        <w:rPr>
          <w:color w:val="1B4171" w:themeColor="accent2" w:themeShade="80"/>
          <w:sz w:val="28"/>
          <w:szCs w:val="28"/>
        </w:rPr>
        <w:t>редприятиям всех форм собственности, учреждениям, организациям, УК, ТСЖ, садоводческим товариществам, жителям частных домовладений необходимо своевременно проводить на своих и прилегающих территориях мероприятия по уничтожению наркосодержащих растений, оказывать помощь в выявлении очагов произрастания дикорастущей конопли и карантинной растительности.</w:t>
      </w:r>
    </w:p>
    <w:p w:rsidR="00A546D6" w:rsidRPr="00F13E8F" w:rsidRDefault="00A546D6">
      <w:pPr>
        <w:rPr>
          <w:color w:val="052E65" w:themeColor="text2" w:themeShade="BF"/>
        </w:rPr>
      </w:pPr>
    </w:p>
    <w:sectPr w:rsidR="00A546D6" w:rsidRPr="00F13E8F" w:rsidSect="004C46B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59"/>
    <w:rsid w:val="000E4279"/>
    <w:rsid w:val="000F02E2"/>
    <w:rsid w:val="00182231"/>
    <w:rsid w:val="002758F5"/>
    <w:rsid w:val="00350A70"/>
    <w:rsid w:val="00362115"/>
    <w:rsid w:val="0045042C"/>
    <w:rsid w:val="00466859"/>
    <w:rsid w:val="004C46B8"/>
    <w:rsid w:val="005A0A8F"/>
    <w:rsid w:val="005C2D08"/>
    <w:rsid w:val="00672DB2"/>
    <w:rsid w:val="0069774A"/>
    <w:rsid w:val="006A07B3"/>
    <w:rsid w:val="006E618A"/>
    <w:rsid w:val="00730386"/>
    <w:rsid w:val="0087322D"/>
    <w:rsid w:val="00A546D6"/>
    <w:rsid w:val="00AE7D4C"/>
    <w:rsid w:val="00BE3425"/>
    <w:rsid w:val="00D637D7"/>
    <w:rsid w:val="00D70A18"/>
    <w:rsid w:val="00F13E8F"/>
    <w:rsid w:val="00F4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30386"/>
    <w:rPr>
      <w:color w:val="106BBE"/>
    </w:rPr>
  </w:style>
  <w:style w:type="character" w:styleId="a4">
    <w:name w:val="Emphasis"/>
    <w:basedOn w:val="a0"/>
    <w:uiPriority w:val="20"/>
    <w:qFormat/>
    <w:rsid w:val="004C46B8"/>
    <w:rPr>
      <w:i/>
      <w:iCs/>
    </w:rPr>
  </w:style>
  <w:style w:type="paragraph" w:styleId="a5">
    <w:name w:val="Balloon Text"/>
    <w:basedOn w:val="a"/>
    <w:link w:val="a6"/>
    <w:uiPriority w:val="99"/>
    <w:semiHidden/>
    <w:unhideWhenUsed/>
    <w:rsid w:val="002758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8F5"/>
    <w:rPr>
      <w:rFonts w:ascii="Tahoma" w:hAnsi="Tahoma" w:cs="Tahoma"/>
      <w:sz w:val="16"/>
      <w:szCs w:val="16"/>
    </w:rPr>
  </w:style>
  <w:style w:type="paragraph" w:styleId="a7">
    <w:name w:val="Normal (Web)"/>
    <w:basedOn w:val="a"/>
    <w:uiPriority w:val="99"/>
    <w:semiHidden/>
    <w:unhideWhenUsed/>
    <w:rsid w:val="00F4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504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30386"/>
    <w:rPr>
      <w:color w:val="106BBE"/>
    </w:rPr>
  </w:style>
  <w:style w:type="character" w:styleId="a4">
    <w:name w:val="Emphasis"/>
    <w:basedOn w:val="a0"/>
    <w:uiPriority w:val="20"/>
    <w:qFormat/>
    <w:rsid w:val="004C46B8"/>
    <w:rPr>
      <w:i/>
      <w:iCs/>
    </w:rPr>
  </w:style>
  <w:style w:type="paragraph" w:styleId="a5">
    <w:name w:val="Balloon Text"/>
    <w:basedOn w:val="a"/>
    <w:link w:val="a6"/>
    <w:uiPriority w:val="99"/>
    <w:semiHidden/>
    <w:unhideWhenUsed/>
    <w:rsid w:val="002758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8F5"/>
    <w:rPr>
      <w:rFonts w:ascii="Tahoma" w:hAnsi="Tahoma" w:cs="Tahoma"/>
      <w:sz w:val="16"/>
      <w:szCs w:val="16"/>
    </w:rPr>
  </w:style>
  <w:style w:type="paragraph" w:styleId="a7">
    <w:name w:val="Normal (Web)"/>
    <w:basedOn w:val="a"/>
    <w:uiPriority w:val="99"/>
    <w:semiHidden/>
    <w:unhideWhenUsed/>
    <w:rsid w:val="00F4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50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9412">
      <w:bodyDiv w:val="1"/>
      <w:marLeft w:val="0"/>
      <w:marRight w:val="0"/>
      <w:marTop w:val="0"/>
      <w:marBottom w:val="0"/>
      <w:divBdr>
        <w:top w:val="none" w:sz="0" w:space="0" w:color="auto"/>
        <w:left w:val="none" w:sz="0" w:space="0" w:color="auto"/>
        <w:bottom w:val="none" w:sz="0" w:space="0" w:color="auto"/>
        <w:right w:val="none" w:sz="0" w:space="0" w:color="auto"/>
      </w:divBdr>
    </w:div>
    <w:div w:id="590234255">
      <w:bodyDiv w:val="1"/>
      <w:marLeft w:val="0"/>
      <w:marRight w:val="0"/>
      <w:marTop w:val="0"/>
      <w:marBottom w:val="0"/>
      <w:divBdr>
        <w:top w:val="none" w:sz="0" w:space="0" w:color="auto"/>
        <w:left w:val="none" w:sz="0" w:space="0" w:color="auto"/>
        <w:bottom w:val="none" w:sz="0" w:space="0" w:color="auto"/>
        <w:right w:val="none" w:sz="0" w:space="0" w:color="auto"/>
      </w:divBdr>
    </w:div>
    <w:div w:id="765658442">
      <w:bodyDiv w:val="1"/>
      <w:marLeft w:val="0"/>
      <w:marRight w:val="0"/>
      <w:marTop w:val="0"/>
      <w:marBottom w:val="0"/>
      <w:divBdr>
        <w:top w:val="none" w:sz="0" w:space="0" w:color="auto"/>
        <w:left w:val="none" w:sz="0" w:space="0" w:color="auto"/>
        <w:bottom w:val="none" w:sz="0" w:space="0" w:color="auto"/>
        <w:right w:val="none" w:sz="0" w:space="0" w:color="auto"/>
      </w:divBdr>
      <w:divsChild>
        <w:div w:id="398332904">
          <w:marLeft w:val="0"/>
          <w:marRight w:val="0"/>
          <w:marTop w:val="0"/>
          <w:marBottom w:val="0"/>
          <w:divBdr>
            <w:top w:val="none" w:sz="0" w:space="0" w:color="auto"/>
            <w:left w:val="none" w:sz="0" w:space="0" w:color="auto"/>
            <w:bottom w:val="none" w:sz="0" w:space="0" w:color="auto"/>
            <w:right w:val="none" w:sz="0" w:space="0" w:color="auto"/>
          </w:divBdr>
          <w:divsChild>
            <w:div w:id="859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document/redirect/12180870/0"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Метро">
  <a:themeElements>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Метро">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Метро">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3FF2-34A2-4181-A255-806945CE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Ахатова Наталья Халимовна</dc:creator>
  <cp:lastModifiedBy>Ахатова Наталья Халимовна</cp:lastModifiedBy>
  <cp:revision>7</cp:revision>
  <dcterms:created xsi:type="dcterms:W3CDTF">2026-04-09T06:14:00Z</dcterms:created>
  <dcterms:modified xsi:type="dcterms:W3CDTF">2026-04-14T11:24:00Z</dcterms:modified>
</cp:coreProperties>
</file>