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11" w:type="dxa"/>
        <w:tblInd w:w="-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9"/>
        <w:gridCol w:w="5082"/>
      </w:tblGrid>
      <w:tr w:rsidR="008F09E5" w:rsidRPr="00E96E2B" w14:paraId="5BB84BD5" w14:textId="77777777" w:rsidTr="008F09E5">
        <w:trPr>
          <w:trHeight w:val="1920"/>
        </w:trPr>
        <w:tc>
          <w:tcPr>
            <w:tcW w:w="51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41936" w14:textId="36858AD7" w:rsidR="008F09E5" w:rsidRPr="00E96E2B" w:rsidRDefault="008F09E5" w:rsidP="008F09E5">
            <w:pPr>
              <w:tabs>
                <w:tab w:val="left" w:pos="864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Arial"/>
                <w:color w:val="000000"/>
                <w:kern w:val="0"/>
                <w:lang w:eastAsia="zh-CN" w:bidi="hi-IN"/>
                <w14:ligatures w14:val="none"/>
              </w:rPr>
            </w:pPr>
            <w:r w:rsidRPr="00E96E2B">
              <w:rPr>
                <w:rFonts w:ascii="Times New Roman" w:eastAsia="NSimSun" w:hAnsi="Times New Roman" w:cs="Arial"/>
                <w:noProof/>
                <w:color w:val="000000"/>
                <w:kern w:val="0"/>
                <w:lang w:eastAsia="zh-CN" w:bidi="hi-IN"/>
                <w14:ligatures w14:val="none"/>
              </w:rPr>
              <w:drawing>
                <wp:inline distT="0" distB="0" distL="0" distR="0" wp14:anchorId="0460BA34" wp14:editId="2CD9B1C5">
                  <wp:extent cx="2385695" cy="723265"/>
                  <wp:effectExtent l="0" t="0" r="0" b="635"/>
                  <wp:docPr id="163241430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5695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7E890" w14:textId="77777777" w:rsidR="008F09E5" w:rsidRPr="00E96E2B" w:rsidRDefault="008F09E5" w:rsidP="008F09E5">
            <w:pPr>
              <w:tabs>
                <w:tab w:val="left" w:pos="290"/>
                <w:tab w:val="left" w:pos="395"/>
                <w:tab w:val="left" w:pos="4459"/>
                <w:tab w:val="left" w:pos="8810"/>
              </w:tabs>
              <w:suppressAutoHyphens/>
              <w:autoSpaceDN w:val="0"/>
              <w:spacing w:after="0" w:line="240" w:lineRule="auto"/>
              <w:ind w:left="170" w:firstLine="709"/>
              <w:jc w:val="right"/>
              <w:textAlignment w:val="baseline"/>
              <w:rPr>
                <w:rFonts w:ascii="Times New Roman" w:eastAsia="NSimSun" w:hAnsi="Times New Roman" w:cs="Arial"/>
                <w:color w:val="000000"/>
                <w:kern w:val="0"/>
                <w:lang w:eastAsia="zh-CN" w:bidi="hi-IN"/>
                <w14:ligatures w14:val="none"/>
              </w:rPr>
            </w:pPr>
            <w:r w:rsidRPr="00E96E2B">
              <w:rPr>
                <w:rFonts w:ascii="Times New Roman" w:eastAsia="NSimSun" w:hAnsi="Times New Roman" w:cs="Arial"/>
                <w:b/>
                <w:color w:val="002700"/>
                <w:kern w:val="0"/>
                <w:lang w:eastAsia="zh-CN" w:bidi="hi-IN"/>
                <w14:ligatures w14:val="none"/>
              </w:rPr>
              <w:t>Акционерное общество «Экология</w:t>
            </w:r>
            <w:r w:rsidRPr="00E96E2B">
              <w:rPr>
                <w:rFonts w:ascii="Times New Roman" w:eastAsia="NSimSun" w:hAnsi="Times New Roman" w:cs="Arial"/>
                <w:color w:val="002700"/>
                <w:kern w:val="0"/>
                <w:lang w:eastAsia="zh-CN" w:bidi="hi-IN"/>
                <w14:ligatures w14:val="none"/>
              </w:rPr>
              <w:t>»</w:t>
            </w:r>
            <w:r w:rsidRPr="00E96E2B">
              <w:rPr>
                <w:rFonts w:ascii="Times New Roman" w:eastAsia="NSimSun" w:hAnsi="Times New Roman" w:cs="Arial"/>
                <w:color w:val="000000"/>
                <w:kern w:val="0"/>
                <w:lang w:eastAsia="zh-CN" w:bidi="hi-IN"/>
                <w14:ligatures w14:val="none"/>
              </w:rPr>
              <w:br/>
              <w:t>ул. Мичурина, д. 74, г. Самара, 443110</w:t>
            </w:r>
          </w:p>
          <w:p w14:paraId="22019BC7" w14:textId="77777777" w:rsidR="008F09E5" w:rsidRPr="00E96E2B" w:rsidRDefault="008F09E5" w:rsidP="008F09E5">
            <w:pPr>
              <w:tabs>
                <w:tab w:val="left" w:pos="347"/>
                <w:tab w:val="left" w:pos="5007"/>
                <w:tab w:val="left" w:pos="8867"/>
              </w:tabs>
              <w:suppressAutoHyphens/>
              <w:autoSpaceDN w:val="0"/>
              <w:spacing w:after="0" w:line="240" w:lineRule="auto"/>
              <w:ind w:left="227" w:hanging="57"/>
              <w:jc w:val="right"/>
              <w:textAlignment w:val="baseline"/>
              <w:rPr>
                <w:rFonts w:ascii="Times New Roman" w:eastAsia="NSimSun" w:hAnsi="Times New Roman" w:cs="Arial"/>
                <w:color w:val="000000"/>
                <w:kern w:val="0"/>
                <w:lang w:eastAsia="zh-CN" w:bidi="hi-IN"/>
                <w14:ligatures w14:val="none"/>
              </w:rPr>
            </w:pPr>
            <w:r w:rsidRPr="00E96E2B">
              <w:rPr>
                <w:rFonts w:ascii="Times New Roman" w:eastAsia="NSimSun" w:hAnsi="Times New Roman" w:cs="Arial"/>
                <w:color w:val="000000"/>
                <w:kern w:val="0"/>
                <w:lang w:eastAsia="zh-CN" w:bidi="hi-IN"/>
                <w14:ligatures w14:val="none"/>
              </w:rPr>
              <w:t>тел. 8 800 100 37 00</w:t>
            </w:r>
          </w:p>
          <w:p w14:paraId="32C1F55D" w14:textId="77777777" w:rsidR="008F09E5" w:rsidRPr="00E96E2B" w:rsidRDefault="008F09E5" w:rsidP="008F09E5">
            <w:pPr>
              <w:tabs>
                <w:tab w:val="left" w:pos="347"/>
                <w:tab w:val="left" w:pos="4374"/>
                <w:tab w:val="left" w:pos="4780"/>
                <w:tab w:val="left" w:pos="8867"/>
              </w:tabs>
              <w:suppressAutoHyphens/>
              <w:autoSpaceDN w:val="0"/>
              <w:spacing w:after="0" w:line="240" w:lineRule="auto"/>
              <w:ind w:left="227" w:hanging="57"/>
              <w:jc w:val="right"/>
              <w:textAlignment w:val="baseline"/>
              <w:rPr>
                <w:rFonts w:ascii="Times New Roman" w:eastAsia="NSimSun" w:hAnsi="Times New Roman" w:cs="Arial"/>
                <w:color w:val="000000"/>
                <w:kern w:val="0"/>
                <w:lang w:eastAsia="zh-CN" w:bidi="hi-IN"/>
                <w14:ligatures w14:val="none"/>
              </w:rPr>
            </w:pPr>
            <w:r w:rsidRPr="00E96E2B">
              <w:rPr>
                <w:rFonts w:ascii="Times New Roman" w:eastAsia="NSimSun" w:hAnsi="Times New Roman" w:cs="Arial"/>
                <w:color w:val="000000"/>
                <w:kern w:val="0"/>
                <w:lang w:eastAsia="zh-CN" w:bidi="hi-IN"/>
                <w14:ligatures w14:val="none"/>
              </w:rPr>
              <w:t>ИНН 6316289125, КПП 631601001</w:t>
            </w:r>
          </w:p>
          <w:p w14:paraId="55EEC2FB" w14:textId="77777777" w:rsidR="008F09E5" w:rsidRPr="00E96E2B" w:rsidRDefault="008F09E5" w:rsidP="008F09E5">
            <w:pPr>
              <w:tabs>
                <w:tab w:val="left" w:pos="347"/>
                <w:tab w:val="left" w:pos="4374"/>
                <w:tab w:val="left" w:pos="4780"/>
                <w:tab w:val="left" w:pos="8867"/>
              </w:tabs>
              <w:suppressAutoHyphens/>
              <w:autoSpaceDN w:val="0"/>
              <w:spacing w:after="0" w:line="240" w:lineRule="auto"/>
              <w:ind w:left="227" w:hanging="57"/>
              <w:jc w:val="right"/>
              <w:textAlignment w:val="baseline"/>
              <w:rPr>
                <w:rFonts w:ascii="Times New Roman" w:eastAsia="NSimSun" w:hAnsi="Times New Roman" w:cs="Arial"/>
                <w:color w:val="000000"/>
                <w:kern w:val="0"/>
                <w:lang w:eastAsia="zh-CN" w:bidi="hi-IN"/>
                <w14:ligatures w14:val="none"/>
              </w:rPr>
            </w:pPr>
            <w:r w:rsidRPr="00E96E2B">
              <w:rPr>
                <w:rFonts w:ascii="Times New Roman" w:eastAsia="NSimSun" w:hAnsi="Times New Roman" w:cs="Arial"/>
                <w:color w:val="000000"/>
                <w:kern w:val="0"/>
                <w:lang w:eastAsia="zh-CN" w:bidi="hi-IN"/>
                <w14:ligatures w14:val="none"/>
              </w:rPr>
              <w:t>ОГРН 1246300025586</w:t>
            </w:r>
          </w:p>
          <w:p w14:paraId="43BAFAFD" w14:textId="77777777" w:rsidR="008F09E5" w:rsidRPr="00E96E2B" w:rsidRDefault="008F09E5" w:rsidP="008F09E5">
            <w:pPr>
              <w:tabs>
                <w:tab w:val="left" w:pos="347"/>
                <w:tab w:val="left" w:pos="4374"/>
                <w:tab w:val="left" w:pos="4780"/>
                <w:tab w:val="left" w:pos="8867"/>
              </w:tabs>
              <w:suppressAutoHyphens/>
              <w:autoSpaceDN w:val="0"/>
              <w:spacing w:after="0" w:line="240" w:lineRule="auto"/>
              <w:ind w:left="227" w:hanging="57"/>
              <w:jc w:val="right"/>
              <w:textAlignment w:val="baseline"/>
              <w:rPr>
                <w:rFonts w:ascii="Times New Roman" w:eastAsia="NSimSun" w:hAnsi="Times New Roman" w:cs="Arial"/>
                <w:color w:val="000000"/>
                <w:kern w:val="0"/>
                <w:lang w:eastAsia="zh-CN" w:bidi="hi-IN"/>
                <w14:ligatures w14:val="none"/>
              </w:rPr>
            </w:pPr>
            <w:r w:rsidRPr="00E96E2B">
              <w:rPr>
                <w:rFonts w:ascii="Times New Roman" w:eastAsia="NSimSun" w:hAnsi="Times New Roman" w:cs="Arial"/>
                <w:color w:val="000000"/>
                <w:kern w:val="0"/>
                <w:lang w:eastAsia="zh-CN" w:bidi="hi-IN"/>
                <w14:ligatures w14:val="none"/>
              </w:rPr>
              <w:t xml:space="preserve">Cайт: </w:t>
            </w:r>
            <w:r w:rsidRPr="00E96E2B">
              <w:rPr>
                <w:rFonts w:ascii="Times New Roman" w:eastAsia="NSimSun" w:hAnsi="Times New Roman" w:cs="Arial"/>
                <w:color w:val="002700"/>
                <w:kern w:val="0"/>
                <w:u w:val="single"/>
                <w:lang w:eastAsia="zh-CN" w:bidi="hi-IN"/>
                <w14:ligatures w14:val="none"/>
              </w:rPr>
              <w:t>www.экология-самара.рф</w:t>
            </w:r>
          </w:p>
          <w:p w14:paraId="773B93A6" w14:textId="77777777" w:rsidR="008F09E5" w:rsidRPr="00E96E2B" w:rsidRDefault="008F09E5" w:rsidP="008F09E5">
            <w:pPr>
              <w:tabs>
                <w:tab w:val="left" w:pos="347"/>
                <w:tab w:val="left" w:pos="4374"/>
                <w:tab w:val="left" w:pos="4780"/>
                <w:tab w:val="left" w:pos="8867"/>
              </w:tabs>
              <w:suppressAutoHyphens/>
              <w:autoSpaceDN w:val="0"/>
              <w:spacing w:after="0" w:line="240" w:lineRule="auto"/>
              <w:ind w:left="227" w:hanging="57"/>
              <w:jc w:val="right"/>
              <w:textAlignment w:val="baseline"/>
              <w:rPr>
                <w:rFonts w:ascii="Times New Roman" w:eastAsia="NSimSun" w:hAnsi="Times New Roman" w:cs="Arial"/>
                <w:color w:val="000000"/>
                <w:kern w:val="0"/>
                <w:lang w:eastAsia="zh-CN" w:bidi="hi-IN"/>
                <w14:ligatures w14:val="none"/>
              </w:rPr>
            </w:pPr>
            <w:r w:rsidRPr="00E96E2B">
              <w:rPr>
                <w:rFonts w:ascii="Times New Roman" w:eastAsia="NSimSun" w:hAnsi="Times New Roman" w:cs="Arial"/>
                <w:color w:val="000000"/>
                <w:kern w:val="0"/>
                <w:lang w:eastAsia="zh-CN" w:bidi="hi-IN"/>
                <w14:ligatures w14:val="none"/>
              </w:rPr>
              <w:t xml:space="preserve">Почта: </w:t>
            </w:r>
            <w:hyperlink r:id="rId6" w:history="1">
              <w:r w:rsidRPr="00E96E2B">
                <w:rPr>
                  <w:rFonts w:ascii="Times New Roman" w:eastAsia="NSimSun" w:hAnsi="Times New Roman" w:cs="Arial"/>
                  <w:color w:val="000000"/>
                  <w:kern w:val="0"/>
                  <w:lang w:val="en-US" w:eastAsia="zh-CN" w:bidi="hi-IN"/>
                  <w14:ligatures w14:val="none"/>
                </w:rPr>
                <w:t>mail</w:t>
              </w:r>
              <w:r w:rsidRPr="00E96E2B">
                <w:rPr>
                  <w:rFonts w:ascii="Times New Roman" w:eastAsia="NSimSun" w:hAnsi="Times New Roman" w:cs="Arial"/>
                  <w:color w:val="000000"/>
                  <w:kern w:val="0"/>
                  <w:lang w:eastAsia="zh-CN" w:bidi="hi-IN"/>
                  <w14:ligatures w14:val="none"/>
                </w:rPr>
                <w:t>@</w:t>
              </w:r>
              <w:r w:rsidRPr="00E96E2B">
                <w:rPr>
                  <w:rFonts w:ascii="Times New Roman" w:eastAsia="NSimSun" w:hAnsi="Times New Roman" w:cs="Arial"/>
                  <w:color w:val="000000"/>
                  <w:kern w:val="0"/>
                  <w:lang w:val="en-US" w:eastAsia="zh-CN" w:bidi="hi-IN"/>
                  <w14:ligatures w14:val="none"/>
                </w:rPr>
                <w:t>roeko</w:t>
              </w:r>
              <w:r w:rsidRPr="00E96E2B">
                <w:rPr>
                  <w:rFonts w:ascii="Times New Roman" w:eastAsia="NSimSun" w:hAnsi="Times New Roman" w:cs="Arial"/>
                  <w:color w:val="000000"/>
                  <w:kern w:val="0"/>
                  <w:lang w:eastAsia="zh-CN" w:bidi="hi-IN"/>
                  <w14:ligatures w14:val="none"/>
                </w:rPr>
                <w:t>.</w:t>
              </w:r>
              <w:r w:rsidRPr="00E96E2B">
                <w:rPr>
                  <w:rFonts w:ascii="Times New Roman" w:eastAsia="NSimSun" w:hAnsi="Times New Roman" w:cs="Arial"/>
                  <w:color w:val="000000"/>
                  <w:kern w:val="0"/>
                  <w:lang w:val="en-US" w:eastAsia="zh-CN" w:bidi="hi-IN"/>
                  <w14:ligatures w14:val="none"/>
                </w:rPr>
                <w:t>ru</w:t>
              </w:r>
            </w:hyperlink>
          </w:p>
          <w:p w14:paraId="439C3C0B" w14:textId="77777777" w:rsidR="008F09E5" w:rsidRPr="00E96E2B" w:rsidRDefault="008F09E5" w:rsidP="008F09E5">
            <w:pPr>
              <w:tabs>
                <w:tab w:val="left" w:pos="347"/>
                <w:tab w:val="left" w:pos="5007"/>
                <w:tab w:val="left" w:pos="8867"/>
              </w:tabs>
              <w:suppressAutoHyphens/>
              <w:autoSpaceDN w:val="0"/>
              <w:spacing w:after="0" w:line="240" w:lineRule="auto"/>
              <w:ind w:left="227" w:hanging="57"/>
              <w:jc w:val="both"/>
              <w:textAlignment w:val="baseline"/>
              <w:rPr>
                <w:rFonts w:ascii="Times New Roman" w:eastAsia="NSimSun" w:hAnsi="Times New Roman" w:cs="Arial"/>
                <w:color w:val="000000"/>
                <w:kern w:val="0"/>
                <w:lang w:eastAsia="zh-CN" w:bidi="hi-IN"/>
                <w14:ligatures w14:val="none"/>
              </w:rPr>
            </w:pPr>
            <w:r w:rsidRPr="00E96E2B">
              <w:rPr>
                <w:rFonts w:ascii="Times New Roman" w:eastAsia="Times New Roman" w:hAnsi="Times New Roman" w:cs="Arial"/>
                <w:color w:val="000000"/>
                <w:kern w:val="0"/>
                <w:lang w:val="en-US" w:eastAsia="zh-CN" w:bidi="hi-IN"/>
                <w14:ligatures w14:val="none"/>
              </w:rPr>
              <w:t xml:space="preserve">          </w:t>
            </w:r>
            <w:r w:rsidRPr="00E96E2B">
              <w:rPr>
                <w:rFonts w:ascii="Times New Roman" w:eastAsia="Times New Roman" w:hAnsi="Times New Roman" w:cs="Arial"/>
                <w:color w:val="000000"/>
                <w:kern w:val="0"/>
                <w:lang w:eastAsia="zh-CN" w:bidi="hi-IN"/>
                <w14:ligatures w14:val="none"/>
              </w:rPr>
              <w:t xml:space="preserve">  </w:t>
            </w:r>
            <w:r w:rsidRPr="00E96E2B">
              <w:rPr>
                <w:rFonts w:ascii="Times New Roman" w:eastAsia="Times New Roman" w:hAnsi="Times New Roman" w:cs="Arial"/>
                <w:color w:val="000000"/>
                <w:kern w:val="0"/>
                <w:lang w:val="en-US" w:eastAsia="zh-CN" w:bidi="hi-IN"/>
                <w14:ligatures w14:val="none"/>
              </w:rPr>
              <w:t xml:space="preserve"> </w:t>
            </w:r>
            <w:r w:rsidRPr="00E96E2B">
              <w:rPr>
                <w:rFonts w:ascii="Times New Roman" w:eastAsia="NSimSun" w:hAnsi="Times New Roman" w:cs="Arial"/>
                <w:color w:val="000000"/>
                <w:kern w:val="0"/>
                <w:lang w:val="en-US" w:eastAsia="zh-CN" w:bidi="hi-IN"/>
                <w14:ligatures w14:val="none"/>
              </w:rPr>
              <w:t>________________________________</w:t>
            </w:r>
          </w:p>
        </w:tc>
      </w:tr>
    </w:tbl>
    <w:p w14:paraId="025DC889" w14:textId="77777777" w:rsidR="00E96E2B" w:rsidRDefault="00E96E2B" w:rsidP="008F09E5">
      <w:pPr>
        <w:pStyle w:val="ac"/>
        <w:shd w:val="clear" w:color="auto" w:fill="FFFFFF"/>
        <w:spacing w:before="0" w:beforeAutospacing="0" w:after="0" w:afterAutospacing="0"/>
        <w:ind w:firstLine="567"/>
        <w:jc w:val="center"/>
        <w:rPr>
          <w:rStyle w:val="markdown-word"/>
          <w:b/>
          <w:bCs/>
          <w:color w:val="000000"/>
        </w:rPr>
      </w:pPr>
    </w:p>
    <w:p w14:paraId="178ECD22" w14:textId="798375AA" w:rsidR="008F09E5" w:rsidRPr="00E96E2B" w:rsidRDefault="008F09E5" w:rsidP="0026683A">
      <w:pPr>
        <w:pStyle w:val="ac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96E2B">
        <w:rPr>
          <w:rStyle w:val="markdown-word"/>
          <w:b/>
          <w:bCs/>
          <w:color w:val="000000"/>
        </w:rPr>
        <w:t>Официальное уведомление</w:t>
      </w:r>
      <w:r w:rsidRPr="00E96E2B">
        <w:rPr>
          <w:color w:val="000000"/>
        </w:rPr>
        <w:br/>
      </w:r>
      <w:r w:rsidR="0026683A">
        <w:rPr>
          <w:rStyle w:val="markdown-word"/>
          <w:b/>
          <w:bCs/>
          <w:color w:val="000000"/>
        </w:rPr>
        <w:t>о</w:t>
      </w:r>
      <w:r w:rsidRPr="00E96E2B">
        <w:rPr>
          <w:rStyle w:val="markdown-word"/>
          <w:b/>
          <w:bCs/>
          <w:color w:val="000000"/>
        </w:rPr>
        <w:t>б обязательстве оплаты услуг по обращению с ТКО</w:t>
      </w:r>
    </w:p>
    <w:p w14:paraId="1D53EFAC" w14:textId="77777777" w:rsidR="008F09E5" w:rsidRPr="00E96E2B" w:rsidRDefault="008F09E5" w:rsidP="008F09E5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rStyle w:val="markdown-word"/>
          <w:color w:val="000000"/>
        </w:rPr>
      </w:pPr>
    </w:p>
    <w:p w14:paraId="4527AEE1" w14:textId="77777777" w:rsidR="008F09E5" w:rsidRPr="00E96E2B" w:rsidRDefault="008F09E5" w:rsidP="008F09E5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E96E2B">
        <w:rPr>
          <w:color w:val="000000"/>
        </w:rPr>
        <w:t>Уважаемый абонент!</w:t>
      </w:r>
    </w:p>
    <w:p w14:paraId="1E6CD5AB" w14:textId="77777777" w:rsidR="008F09E5" w:rsidRPr="00E96E2B" w:rsidRDefault="008F09E5" w:rsidP="008F09E5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E96E2B">
        <w:rPr>
          <w:color w:val="000000"/>
        </w:rPr>
        <w:t>В соответствии с:</w:t>
      </w:r>
    </w:p>
    <w:p w14:paraId="504DB220" w14:textId="0081E679" w:rsidR="008F09E5" w:rsidRPr="00E96E2B" w:rsidRDefault="008F09E5" w:rsidP="008F09E5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E96E2B">
        <w:rPr>
          <w:color w:val="000000"/>
        </w:rPr>
        <w:t>•</w:t>
      </w:r>
      <w:r w:rsidRPr="00E96E2B">
        <w:rPr>
          <w:color w:val="000000"/>
        </w:rPr>
        <w:tab/>
        <w:t xml:space="preserve">Федеральным законом </w:t>
      </w:r>
      <w:r w:rsidR="00EE1FFC" w:rsidRPr="00EE1FFC">
        <w:rPr>
          <w:color w:val="000000"/>
        </w:rPr>
        <w:t xml:space="preserve">"Об отходах производства и потребления" от 24.06.1998 </w:t>
      </w:r>
      <w:r w:rsidR="00EE1FFC">
        <w:rPr>
          <w:color w:val="000000"/>
        </w:rPr>
        <w:t>№</w:t>
      </w:r>
      <w:r w:rsidR="00EE1FFC" w:rsidRPr="00EE1FFC">
        <w:rPr>
          <w:color w:val="000000"/>
        </w:rPr>
        <w:t xml:space="preserve"> 89-ФЗ</w:t>
      </w:r>
      <w:r w:rsidRPr="00E96E2B">
        <w:rPr>
          <w:color w:val="000000"/>
        </w:rPr>
        <w:t>;</w:t>
      </w:r>
    </w:p>
    <w:p w14:paraId="4FB74785" w14:textId="071FFA98" w:rsidR="008F09E5" w:rsidRPr="00E96E2B" w:rsidRDefault="008F09E5" w:rsidP="008F09E5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E96E2B">
        <w:rPr>
          <w:color w:val="000000"/>
        </w:rPr>
        <w:t>•</w:t>
      </w:r>
      <w:r w:rsidRPr="00E96E2B">
        <w:rPr>
          <w:color w:val="000000"/>
        </w:rPr>
        <w:tab/>
        <w:t>Постановление</w:t>
      </w:r>
      <w:r w:rsidR="00EE1FFC">
        <w:rPr>
          <w:color w:val="000000"/>
        </w:rPr>
        <w:t>м</w:t>
      </w:r>
      <w:r w:rsidRPr="00E96E2B">
        <w:rPr>
          <w:color w:val="000000"/>
        </w:rPr>
        <w:t xml:space="preserve"> Правительства Российской Федерации от 7 марта 2025 г. № 293 "О порядке обращения с твердыми коммунальными отходами",</w:t>
      </w:r>
    </w:p>
    <w:p w14:paraId="453FA79C" w14:textId="77777777" w:rsidR="008F09E5" w:rsidRPr="00E96E2B" w:rsidRDefault="008F09E5" w:rsidP="008F09E5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E96E2B">
        <w:rPr>
          <w:color w:val="000000"/>
        </w:rPr>
        <w:t>Вы обязаны вносить плату за услуги по обращению с твёрдыми коммунальными отходами до 15 го числа месяца, следующего за расчётным.</w:t>
      </w:r>
    </w:p>
    <w:p w14:paraId="7E3C9364" w14:textId="77777777" w:rsidR="00E96E2B" w:rsidRDefault="008F09E5" w:rsidP="00E96E2B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E96E2B">
        <w:rPr>
          <w:color w:val="000000"/>
        </w:rPr>
        <w:t>Сумма платежа указана в квитанции.</w:t>
      </w:r>
    </w:p>
    <w:p w14:paraId="0516CBA4" w14:textId="63B8254A" w:rsidR="00E96E2B" w:rsidRDefault="00E96E2B" w:rsidP="00E96E2B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rFonts w:eastAsia="Calibri"/>
          <w:b/>
          <w:bCs/>
        </w:rPr>
      </w:pPr>
      <w:r w:rsidRPr="00E96E2B">
        <w:rPr>
          <w:rFonts w:eastAsia="Calibri"/>
          <w:b/>
          <w:bCs/>
        </w:rPr>
        <w:t>Предлагаем Вам сэкономить свои денежные средства и избежать иных неблагоприятных последствий и</w:t>
      </w:r>
      <w:r w:rsidRPr="00E96E2B">
        <w:rPr>
          <w:rFonts w:ascii="Calibri" w:eastAsia="Calibri" w:hAnsi="Calibri"/>
        </w:rPr>
        <w:t xml:space="preserve"> </w:t>
      </w:r>
      <w:r w:rsidRPr="00E96E2B">
        <w:rPr>
          <w:rFonts w:eastAsia="Calibri"/>
          <w:b/>
          <w:bCs/>
        </w:rPr>
        <w:t>оплатить коммунальную услугу по обращению с ТКО без комиссии через</w:t>
      </w:r>
      <w:r>
        <w:rPr>
          <w:rFonts w:eastAsia="Calibri"/>
          <w:b/>
          <w:bCs/>
        </w:rPr>
        <w:t xml:space="preserve"> </w:t>
      </w:r>
      <w:r w:rsidRPr="00E96E2B">
        <w:rPr>
          <w:rFonts w:eastAsia="Calibri"/>
          <w:b/>
          <w:bCs/>
        </w:rPr>
        <w:t>"СберБанк онлайн" или по QR-код: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96E2B" w:rsidRPr="00E96E2B" w14:paraId="008F2600" w14:textId="77777777" w:rsidTr="00E96E2B">
        <w:trPr>
          <w:trHeight w:val="3045"/>
        </w:trPr>
        <w:tc>
          <w:tcPr>
            <w:tcW w:w="4672" w:type="dxa"/>
          </w:tcPr>
          <w:p w14:paraId="568F14BD" w14:textId="77777777" w:rsidR="00E96E2B" w:rsidRPr="00E96E2B" w:rsidRDefault="00E96E2B" w:rsidP="00E96E2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4A1B7F69" w14:textId="77777777" w:rsidR="00E96E2B" w:rsidRPr="00E96E2B" w:rsidRDefault="00E96E2B" w:rsidP="00E96E2B">
            <w:pPr>
              <w:spacing w:line="259" w:lineRule="auto"/>
              <w:ind w:left="-624" w:firstLine="567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1BF3B670" w14:textId="77777777" w:rsidR="00E96E2B" w:rsidRPr="00E96E2B" w:rsidRDefault="00E96E2B" w:rsidP="00E96E2B">
            <w:pPr>
              <w:spacing w:line="259" w:lineRule="auto"/>
              <w:ind w:left="-624" w:firstLine="567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6FAAB19D" w14:textId="77777777" w:rsidR="00E96E2B" w:rsidRPr="00E96E2B" w:rsidRDefault="00E96E2B" w:rsidP="00E96E2B">
            <w:pPr>
              <w:spacing w:line="259" w:lineRule="auto"/>
              <w:ind w:left="-624" w:firstLine="567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E96E2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Реквизиты АО «Экология» для оплаты:</w:t>
            </w:r>
          </w:p>
          <w:p w14:paraId="026CC674" w14:textId="77777777" w:rsidR="00E96E2B" w:rsidRPr="00E96E2B" w:rsidRDefault="00E96E2B" w:rsidP="00E96E2B">
            <w:pPr>
              <w:spacing w:line="259" w:lineRule="auto"/>
              <w:ind w:left="-624" w:firstLine="567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E96E2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Получатель платежа: АО "Экология"</w:t>
            </w:r>
          </w:p>
          <w:p w14:paraId="220611B4" w14:textId="77777777" w:rsidR="00E96E2B" w:rsidRPr="00E96E2B" w:rsidRDefault="00E96E2B" w:rsidP="00E96E2B">
            <w:pPr>
              <w:spacing w:line="259" w:lineRule="auto"/>
              <w:ind w:left="-624" w:firstLine="567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E96E2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ИНН 6316289125 КПП 631601001</w:t>
            </w:r>
          </w:p>
          <w:p w14:paraId="5DE1FDC2" w14:textId="77777777" w:rsidR="00E96E2B" w:rsidRPr="00E96E2B" w:rsidRDefault="00E96E2B" w:rsidP="00E96E2B">
            <w:pPr>
              <w:spacing w:line="259" w:lineRule="auto"/>
              <w:ind w:left="-624" w:firstLine="567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E96E2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р/с 40602810654400000151 в Поволжский Банк ПАО Сбербанк</w:t>
            </w:r>
          </w:p>
          <w:p w14:paraId="41D0E460" w14:textId="77777777" w:rsidR="00E96E2B" w:rsidRPr="00E96E2B" w:rsidRDefault="00E96E2B" w:rsidP="00E96E2B">
            <w:pPr>
              <w:spacing w:line="259" w:lineRule="auto"/>
              <w:ind w:left="-624" w:firstLine="567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E96E2B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БИК 043601607 к/с 30101810200000000607</w:t>
            </w:r>
          </w:p>
          <w:p w14:paraId="05D61C1B" w14:textId="77777777" w:rsidR="00E96E2B" w:rsidRPr="00E96E2B" w:rsidRDefault="00E96E2B" w:rsidP="00E96E2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673" w:type="dxa"/>
          </w:tcPr>
          <w:p w14:paraId="0200FA80" w14:textId="77777777" w:rsidR="00E96E2B" w:rsidRPr="00E96E2B" w:rsidRDefault="00E96E2B" w:rsidP="00E96E2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6E2B"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 wp14:anchorId="0EB18C45" wp14:editId="4C5EE45F">
                  <wp:extent cx="1628775" cy="1628775"/>
                  <wp:effectExtent l="0" t="0" r="9525" b="9525"/>
                  <wp:docPr id="1469636031" name="Рисунок 14696360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4021" cy="16340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96A6EF" w14:textId="77777777" w:rsidR="00E96E2B" w:rsidRPr="00E96E2B" w:rsidRDefault="00E96E2B" w:rsidP="00E96E2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96E2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QR-код для оплаты</w:t>
            </w:r>
          </w:p>
        </w:tc>
      </w:tr>
    </w:tbl>
    <w:p w14:paraId="0BAFD777" w14:textId="77777777" w:rsidR="00E96E2B" w:rsidRDefault="00E96E2B" w:rsidP="008F09E5">
      <w:pPr>
        <w:pStyle w:val="ac"/>
        <w:shd w:val="clear" w:color="auto" w:fill="FFFFFF"/>
        <w:spacing w:before="0" w:beforeAutospacing="0" w:after="0" w:afterAutospacing="0"/>
        <w:rPr>
          <w:rStyle w:val="markdown-word"/>
          <w:color w:val="000000"/>
        </w:rPr>
      </w:pPr>
    </w:p>
    <w:p w14:paraId="7E4BA9BF" w14:textId="77777777" w:rsidR="00E96E2B" w:rsidRPr="00E96E2B" w:rsidRDefault="00E96E2B" w:rsidP="00E96E2B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rStyle w:val="markdown-word"/>
          <w:color w:val="000000"/>
        </w:rPr>
      </w:pPr>
      <w:r w:rsidRPr="00E96E2B">
        <w:rPr>
          <w:rStyle w:val="markdown-word"/>
          <w:b/>
          <w:bCs/>
          <w:color w:val="000000"/>
        </w:rPr>
        <w:t xml:space="preserve">Важно: </w:t>
      </w:r>
      <w:r w:rsidRPr="00E96E2B">
        <w:rPr>
          <w:rStyle w:val="markdown-word"/>
          <w:color w:val="000000"/>
        </w:rPr>
        <w:t>при задержке платежа начисляются пени в соответствии с действующим законодательством Российской Федерации.</w:t>
      </w:r>
    </w:p>
    <w:p w14:paraId="37BBF7ED" w14:textId="5DDD66FB" w:rsidR="00E96E2B" w:rsidRPr="00E96E2B" w:rsidRDefault="00E96E2B" w:rsidP="00E96E2B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rStyle w:val="markdown-word"/>
          <w:color w:val="000000"/>
        </w:rPr>
      </w:pPr>
      <w:r w:rsidRPr="00E96E2B">
        <w:rPr>
          <w:rStyle w:val="markdown-word"/>
          <w:color w:val="000000"/>
        </w:rPr>
        <w:t xml:space="preserve">Благодарим за ответственное отношение к экологии и своевременную оплату услуг! </w:t>
      </w:r>
      <w:r w:rsidR="00A306C0" w:rsidRPr="00A306C0">
        <w:rPr>
          <w:rStyle w:val="markdown-word"/>
          <w:color w:val="000000"/>
        </w:rPr>
        <w:t>Мы искренне ценим Ваш вклад: благодаря Вам наша область остаётся чистой и комфортной для жизни</w:t>
      </w:r>
      <w:r w:rsidRPr="00E96E2B">
        <w:rPr>
          <w:rStyle w:val="markdown-word"/>
          <w:color w:val="000000"/>
        </w:rPr>
        <w:t>.</w:t>
      </w:r>
    </w:p>
    <w:p w14:paraId="41231C89" w14:textId="77777777" w:rsidR="00E96E2B" w:rsidRPr="00E96E2B" w:rsidRDefault="00E96E2B" w:rsidP="00E96E2B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rStyle w:val="markdown-word"/>
          <w:color w:val="000000"/>
        </w:rPr>
      </w:pPr>
      <w:r w:rsidRPr="00E96E2B">
        <w:rPr>
          <w:rStyle w:val="markdown-word"/>
          <w:color w:val="000000"/>
        </w:rPr>
        <w:t>По всем вопросам, связанным с начислением и оплатой услуг, Вы можете обратиться:</w:t>
      </w:r>
    </w:p>
    <w:p w14:paraId="7B0A7AA6" w14:textId="626C652F" w:rsidR="00E96E2B" w:rsidRPr="00E96E2B" w:rsidRDefault="00B276AC" w:rsidP="00E96E2B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rStyle w:val="markdown-word"/>
          <w:color w:val="000000"/>
        </w:rPr>
      </w:pPr>
      <w:r>
        <w:rPr>
          <w:rStyle w:val="markdown-word"/>
          <w:color w:val="000000"/>
        </w:rPr>
        <w:t xml:space="preserve">- </w:t>
      </w:r>
      <w:r w:rsidR="00E96E2B" w:rsidRPr="00E96E2B">
        <w:rPr>
          <w:rStyle w:val="markdown-word"/>
          <w:color w:val="000000"/>
        </w:rPr>
        <w:t>по телефону: 8 800 100-37-00;</w:t>
      </w:r>
    </w:p>
    <w:p w14:paraId="5C102C10" w14:textId="79DCD3DA" w:rsidR="00E96E2B" w:rsidRPr="00E96E2B" w:rsidRDefault="00B276AC" w:rsidP="00E96E2B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rStyle w:val="markdown-word"/>
          <w:color w:val="000000"/>
        </w:rPr>
      </w:pPr>
      <w:r>
        <w:rPr>
          <w:rStyle w:val="markdown-word"/>
          <w:color w:val="000000"/>
        </w:rPr>
        <w:t xml:space="preserve">- </w:t>
      </w:r>
      <w:r w:rsidR="00E96E2B" w:rsidRPr="00E96E2B">
        <w:rPr>
          <w:rStyle w:val="markdown-word"/>
          <w:color w:val="000000"/>
        </w:rPr>
        <w:t>по электронной почте: mail@roeko.ru</w:t>
      </w:r>
      <w:r w:rsidR="00E96E2B">
        <w:rPr>
          <w:rStyle w:val="markdown-word"/>
          <w:color w:val="000000"/>
        </w:rPr>
        <w:t>;</w:t>
      </w:r>
    </w:p>
    <w:p w14:paraId="73774218" w14:textId="50201545" w:rsidR="00E96E2B" w:rsidRPr="00E96E2B" w:rsidRDefault="00B276AC" w:rsidP="00E96E2B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rStyle w:val="markdown-word"/>
          <w:color w:val="000000"/>
        </w:rPr>
      </w:pPr>
      <w:r>
        <w:rPr>
          <w:rStyle w:val="markdown-word"/>
          <w:color w:val="000000"/>
        </w:rPr>
        <w:t xml:space="preserve">- </w:t>
      </w:r>
      <w:r w:rsidR="00E96E2B" w:rsidRPr="00E96E2B">
        <w:rPr>
          <w:rStyle w:val="markdown-word"/>
          <w:color w:val="000000"/>
        </w:rPr>
        <w:t>лично: 443058, город Самара, улица XXII Партсъезда, дом 41.</w:t>
      </w:r>
    </w:p>
    <w:p w14:paraId="1FBE8F6B" w14:textId="06826A15" w:rsidR="00C5119F" w:rsidRPr="00E96E2B" w:rsidRDefault="00C5119F" w:rsidP="00E96E2B">
      <w:pPr>
        <w:pStyle w:val="ac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sectPr w:rsidR="00C5119F" w:rsidRPr="00E96E2B" w:rsidSect="008F09E5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653F"/>
    <w:multiLevelType w:val="multilevel"/>
    <w:tmpl w:val="D0D04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866C62"/>
    <w:multiLevelType w:val="multilevel"/>
    <w:tmpl w:val="6E727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123043"/>
    <w:multiLevelType w:val="multilevel"/>
    <w:tmpl w:val="7AD0D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4397946">
    <w:abstractNumId w:val="1"/>
  </w:num>
  <w:num w:numId="2" w16cid:durableId="1712803062">
    <w:abstractNumId w:val="2"/>
  </w:num>
  <w:num w:numId="3" w16cid:durableId="1082488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19F"/>
    <w:rsid w:val="000659A7"/>
    <w:rsid w:val="000F01E2"/>
    <w:rsid w:val="001362BA"/>
    <w:rsid w:val="0026683A"/>
    <w:rsid w:val="004B1CDD"/>
    <w:rsid w:val="00573E72"/>
    <w:rsid w:val="008F09E5"/>
    <w:rsid w:val="00A306C0"/>
    <w:rsid w:val="00B276AC"/>
    <w:rsid w:val="00B938A3"/>
    <w:rsid w:val="00C5119F"/>
    <w:rsid w:val="00E96E2B"/>
    <w:rsid w:val="00EE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E91DF"/>
  <w15:chartTrackingRefBased/>
  <w15:docId w15:val="{210C1003-5288-44D6-B3A3-A9EE769DA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11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11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11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11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11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11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11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11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11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11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511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511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5119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5119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511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511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511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511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511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51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11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511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511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511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511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5119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511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5119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5119F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8F0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markdown-word">
    <w:name w:val="markdown-word"/>
    <w:basedOn w:val="a0"/>
    <w:rsid w:val="008F09E5"/>
  </w:style>
  <w:style w:type="table" w:customStyle="1" w:styleId="11">
    <w:name w:val="Сетка таблицы1"/>
    <w:basedOn w:val="a1"/>
    <w:next w:val="ad"/>
    <w:uiPriority w:val="39"/>
    <w:rsid w:val="00E96E2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E96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@roek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Мощук Николай Владимирович</dc:creator>
  <cp:keywords/>
  <dc:description/>
  <cp:lastModifiedBy>Мощук Николай Владимирович</cp:lastModifiedBy>
  <cp:revision>9</cp:revision>
  <cp:lastPrinted>2026-05-21T05:49:00Z</cp:lastPrinted>
  <dcterms:created xsi:type="dcterms:W3CDTF">2026-05-21T05:25:00Z</dcterms:created>
  <dcterms:modified xsi:type="dcterms:W3CDTF">2026-05-22T04:14:00Z</dcterms:modified>
</cp:coreProperties>
</file>